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3CFA" w14:textId="77777777" w:rsidR="009E3F2E" w:rsidRPr="007D5834" w:rsidRDefault="009E3F2E" w:rsidP="00697BD1">
      <w:pPr>
        <w:jc w:val="both"/>
        <w:rPr>
          <w:rFonts w:ascii="Gill Sans MT" w:hAnsi="Gill Sans MT" w:cs="Arial"/>
          <w:b/>
          <w:i/>
          <w:color w:val="FF0000"/>
          <w:sz w:val="22"/>
          <w:szCs w:val="22"/>
        </w:rPr>
      </w:pPr>
      <w:r w:rsidRPr="007D5834">
        <w:rPr>
          <w:rFonts w:ascii="Gill Sans MT" w:hAnsi="Gill Sans MT" w:cs="Arial"/>
          <w:b/>
          <w:i/>
          <w:color w:val="FF0000"/>
          <w:sz w:val="22"/>
          <w:szCs w:val="22"/>
        </w:rPr>
        <w:t xml:space="preserve">The following provides guidance on development of </w:t>
      </w:r>
      <w:r w:rsidR="00F5619F" w:rsidRPr="007D5834">
        <w:rPr>
          <w:rFonts w:ascii="Gill Sans MT" w:hAnsi="Gill Sans MT" w:cs="Arial"/>
          <w:b/>
          <w:i/>
          <w:color w:val="FF0000"/>
          <w:sz w:val="22"/>
          <w:szCs w:val="22"/>
        </w:rPr>
        <w:t>role profile</w:t>
      </w:r>
      <w:r w:rsidRPr="007D5834">
        <w:rPr>
          <w:rFonts w:ascii="Gill Sans MT" w:hAnsi="Gill Sans MT" w:cs="Arial"/>
          <w:b/>
          <w:i/>
          <w:color w:val="FF0000"/>
          <w:sz w:val="22"/>
          <w:szCs w:val="22"/>
        </w:rPr>
        <w:t xml:space="preserve">s.  This guidance should be used when </w:t>
      </w:r>
      <w:r w:rsidR="00F5619F" w:rsidRPr="007D5834">
        <w:rPr>
          <w:rFonts w:ascii="Gill Sans MT" w:hAnsi="Gill Sans MT" w:cs="Arial"/>
          <w:b/>
          <w:i/>
          <w:color w:val="FF0000"/>
          <w:sz w:val="22"/>
          <w:szCs w:val="22"/>
        </w:rPr>
        <w:t xml:space="preserve">completing the </w:t>
      </w:r>
      <w:r w:rsidR="004C3FFF" w:rsidRPr="007D5834">
        <w:rPr>
          <w:rFonts w:ascii="Gill Sans MT" w:hAnsi="Gill Sans MT" w:cs="Arial"/>
          <w:b/>
          <w:i/>
          <w:color w:val="FF0000"/>
          <w:sz w:val="22"/>
          <w:szCs w:val="22"/>
        </w:rPr>
        <w:t>t</w:t>
      </w:r>
      <w:r w:rsidRPr="007D5834">
        <w:rPr>
          <w:rFonts w:ascii="Gill Sans MT" w:hAnsi="Gill Sans MT" w:cs="Arial"/>
          <w:b/>
          <w:i/>
          <w:color w:val="FF0000"/>
          <w:sz w:val="22"/>
          <w:szCs w:val="22"/>
        </w:rPr>
        <w:t xml:space="preserve">emplate.  (Please use font </w:t>
      </w:r>
      <w:r w:rsidR="004C3FFF" w:rsidRPr="007D5834">
        <w:rPr>
          <w:rFonts w:ascii="Gill Sans MT" w:hAnsi="Gill Sans MT" w:cs="Arial"/>
          <w:b/>
          <w:i/>
          <w:color w:val="FF0000"/>
          <w:sz w:val="22"/>
          <w:szCs w:val="22"/>
        </w:rPr>
        <w:t>Gill Sans MT</w:t>
      </w:r>
      <w:r w:rsidRPr="007D5834">
        <w:rPr>
          <w:rFonts w:ascii="Gill Sans MT" w:hAnsi="Gill Sans MT" w:cs="Arial"/>
          <w:b/>
          <w:i/>
          <w:color w:val="FF0000"/>
          <w:sz w:val="22"/>
          <w:szCs w:val="22"/>
        </w:rPr>
        <w:t xml:space="preserve"> size 11)</w:t>
      </w:r>
    </w:p>
    <w:p w14:paraId="5B1A0F52" w14:textId="77777777" w:rsidR="002E170D" w:rsidRPr="007D5834"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D5834" w14:paraId="269F3207" w14:textId="77777777" w:rsidTr="1F6E3128">
        <w:trPr>
          <w:trHeight w:val="413"/>
        </w:trPr>
        <w:tc>
          <w:tcPr>
            <w:tcW w:w="9498" w:type="dxa"/>
            <w:gridSpan w:val="3"/>
          </w:tcPr>
          <w:p w14:paraId="11CAA817" w14:textId="32077FF3" w:rsidR="002B21C3" w:rsidRPr="007D5834" w:rsidRDefault="452F700C" w:rsidP="2C174335">
            <w:pPr>
              <w:tabs>
                <w:tab w:val="left" w:pos="1418"/>
              </w:tabs>
              <w:jc w:val="both"/>
              <w:rPr>
                <w:rFonts w:ascii="Gill Sans MT" w:eastAsia="Gill Sans MT" w:hAnsi="Gill Sans MT" w:cs="Gill Sans MT"/>
                <w:sz w:val="22"/>
                <w:szCs w:val="22"/>
                <w:lang w:eastAsia="en-GB"/>
              </w:rPr>
            </w:pPr>
            <w:r w:rsidRPr="007D5834">
              <w:rPr>
                <w:rFonts w:ascii="Gill Sans MT" w:eastAsia="Gill Sans MT" w:hAnsi="Gill Sans MT" w:cs="Gill Sans MT"/>
                <w:b/>
                <w:bCs/>
                <w:sz w:val="22"/>
                <w:szCs w:val="22"/>
              </w:rPr>
              <w:t xml:space="preserve">TITLE: </w:t>
            </w:r>
            <w:r w:rsidR="35195379" w:rsidRPr="007D5834">
              <w:rPr>
                <w:rFonts w:ascii="Gill Sans MT" w:eastAsia="Gill Sans MT" w:hAnsi="Gill Sans MT" w:cs="Gill Sans MT"/>
                <w:sz w:val="22"/>
                <w:szCs w:val="22"/>
                <w:lang w:eastAsia="en-GB"/>
              </w:rPr>
              <w:t> </w:t>
            </w:r>
            <w:r w:rsidR="6F4676AD" w:rsidRPr="007D5834">
              <w:rPr>
                <w:rFonts w:ascii="Gill Sans MT" w:eastAsia="Gill Sans MT" w:hAnsi="Gill Sans MT" w:cs="Gill Sans MT"/>
                <w:sz w:val="22"/>
                <w:szCs w:val="22"/>
                <w:lang w:eastAsia="en-GB"/>
              </w:rPr>
              <w:t xml:space="preserve">Social </w:t>
            </w:r>
            <w:r w:rsidR="62940DA8" w:rsidRPr="007D5834">
              <w:rPr>
                <w:rFonts w:ascii="Gill Sans MT" w:eastAsia="Gill Sans MT" w:hAnsi="Gill Sans MT" w:cs="Gill Sans MT"/>
                <w:sz w:val="22"/>
                <w:szCs w:val="22"/>
                <w:lang w:eastAsia="en-GB"/>
              </w:rPr>
              <w:t>Behaviour</w:t>
            </w:r>
            <w:r w:rsidR="6F4676AD" w:rsidRPr="007D5834">
              <w:rPr>
                <w:rFonts w:ascii="Gill Sans MT" w:eastAsia="Gill Sans MT" w:hAnsi="Gill Sans MT" w:cs="Gill Sans MT"/>
                <w:sz w:val="22"/>
                <w:szCs w:val="22"/>
                <w:lang w:eastAsia="en-GB"/>
              </w:rPr>
              <w:t xml:space="preserve"> Change Specialist</w:t>
            </w:r>
          </w:p>
        </w:tc>
      </w:tr>
      <w:tr w:rsidR="00174203" w:rsidRPr="007D5834" w14:paraId="6E58141D" w14:textId="77777777" w:rsidTr="1F6E3128">
        <w:trPr>
          <w:trHeight w:val="404"/>
        </w:trPr>
        <w:tc>
          <w:tcPr>
            <w:tcW w:w="4253" w:type="dxa"/>
            <w:tcBorders>
              <w:bottom w:val="single" w:sz="4" w:space="0" w:color="auto"/>
            </w:tcBorders>
          </w:tcPr>
          <w:p w14:paraId="444F0ECF" w14:textId="32EC4BAD" w:rsidR="00EF33BF" w:rsidRPr="007D5834" w:rsidRDefault="490A68F6" w:rsidP="2C174335">
            <w:pPr>
              <w:tabs>
                <w:tab w:val="left" w:pos="1418"/>
              </w:tabs>
              <w:jc w:val="both"/>
              <w:rPr>
                <w:rFonts w:ascii="Gill Sans MT" w:eastAsia="Gill Sans MT" w:hAnsi="Gill Sans MT" w:cs="Gill Sans MT"/>
                <w:sz w:val="22"/>
                <w:szCs w:val="22"/>
              </w:rPr>
            </w:pPr>
            <w:r w:rsidRPr="007D5834">
              <w:rPr>
                <w:rFonts w:ascii="Gill Sans MT" w:eastAsia="Gill Sans MT" w:hAnsi="Gill Sans MT" w:cs="Gill Sans MT"/>
                <w:b/>
                <w:bCs/>
                <w:sz w:val="22"/>
                <w:szCs w:val="22"/>
              </w:rPr>
              <w:t>TEAM/PROGRAMME</w:t>
            </w:r>
            <w:r w:rsidR="452F700C" w:rsidRPr="007D5834">
              <w:rPr>
                <w:rFonts w:ascii="Gill Sans MT" w:eastAsia="Gill Sans MT" w:hAnsi="Gill Sans MT" w:cs="Gill Sans MT"/>
                <w:b/>
                <w:bCs/>
                <w:sz w:val="22"/>
                <w:szCs w:val="22"/>
              </w:rPr>
              <w:t xml:space="preserve">: </w:t>
            </w:r>
          </w:p>
        </w:tc>
        <w:tc>
          <w:tcPr>
            <w:tcW w:w="5245" w:type="dxa"/>
            <w:gridSpan w:val="2"/>
            <w:tcBorders>
              <w:bottom w:val="single" w:sz="4" w:space="0" w:color="auto"/>
            </w:tcBorders>
          </w:tcPr>
          <w:p w14:paraId="27F7F3FE" w14:textId="47BBB067" w:rsidR="00174203" w:rsidRPr="007D5834" w:rsidRDefault="490A68F6" w:rsidP="2C174335">
            <w:pPr>
              <w:tabs>
                <w:tab w:val="left" w:pos="1693"/>
              </w:tabs>
              <w:jc w:val="both"/>
              <w:rPr>
                <w:rFonts w:ascii="Gill Sans MT" w:eastAsia="Gill Sans MT" w:hAnsi="Gill Sans MT" w:cs="Gill Sans MT"/>
                <w:b/>
                <w:bCs/>
                <w:sz w:val="22"/>
                <w:szCs w:val="22"/>
                <w:highlight w:val="yellow"/>
              </w:rPr>
            </w:pPr>
            <w:r w:rsidRPr="007D5834">
              <w:rPr>
                <w:rFonts w:ascii="Gill Sans MT" w:eastAsia="Gill Sans MT" w:hAnsi="Gill Sans MT" w:cs="Gill Sans MT"/>
                <w:b/>
                <w:bCs/>
                <w:sz w:val="22"/>
                <w:szCs w:val="22"/>
              </w:rPr>
              <w:t>LOCATION</w:t>
            </w:r>
            <w:r w:rsidR="452F700C" w:rsidRPr="007D5834">
              <w:rPr>
                <w:rFonts w:ascii="Gill Sans MT" w:eastAsia="Gill Sans MT" w:hAnsi="Gill Sans MT" w:cs="Gill Sans MT"/>
                <w:b/>
                <w:bCs/>
                <w:sz w:val="22"/>
                <w:szCs w:val="22"/>
              </w:rPr>
              <w:t xml:space="preserve">: </w:t>
            </w:r>
            <w:r w:rsidR="6F4676AD" w:rsidRPr="007D5834">
              <w:rPr>
                <w:rFonts w:ascii="Gill Sans MT" w:eastAsia="Gill Sans MT" w:hAnsi="Gill Sans MT" w:cs="Gill Sans MT"/>
                <w:b/>
                <w:bCs/>
                <w:sz w:val="22"/>
                <w:szCs w:val="22"/>
              </w:rPr>
              <w:t>Harare</w:t>
            </w:r>
          </w:p>
        </w:tc>
      </w:tr>
      <w:tr w:rsidR="00174203" w:rsidRPr="007D5834" w14:paraId="0557E878" w14:textId="77777777" w:rsidTr="1F6E3128">
        <w:trPr>
          <w:trHeight w:val="425"/>
        </w:trPr>
        <w:tc>
          <w:tcPr>
            <w:tcW w:w="4253" w:type="dxa"/>
            <w:tcBorders>
              <w:bottom w:val="single" w:sz="4" w:space="0" w:color="auto"/>
            </w:tcBorders>
          </w:tcPr>
          <w:p w14:paraId="44088942" w14:textId="6FC06CE5" w:rsidR="00F55B51" w:rsidRPr="007D5834" w:rsidRDefault="35195379" w:rsidP="2C174335">
            <w:pPr>
              <w:tabs>
                <w:tab w:val="left" w:pos="1134"/>
              </w:tabs>
              <w:jc w:val="both"/>
              <w:rPr>
                <w:rFonts w:ascii="Gill Sans MT" w:eastAsia="Gill Sans MT" w:hAnsi="Gill Sans MT" w:cs="Gill Sans MT"/>
                <w:sz w:val="22"/>
                <w:szCs w:val="22"/>
              </w:rPr>
            </w:pPr>
            <w:r w:rsidRPr="007D5834">
              <w:rPr>
                <w:rFonts w:ascii="Gill Sans MT" w:eastAsia="Gill Sans MT" w:hAnsi="Gill Sans MT" w:cs="Gill Sans MT"/>
                <w:b/>
                <w:bCs/>
                <w:sz w:val="22"/>
                <w:szCs w:val="22"/>
              </w:rPr>
              <w:t>GRADE</w:t>
            </w:r>
            <w:r w:rsidR="490A68F6" w:rsidRPr="007D5834">
              <w:rPr>
                <w:rFonts w:ascii="Gill Sans MT" w:eastAsia="Gill Sans MT" w:hAnsi="Gill Sans MT" w:cs="Gill Sans MT"/>
                <w:sz w:val="22"/>
                <w:szCs w:val="22"/>
              </w:rPr>
              <w:t xml:space="preserve">: </w:t>
            </w:r>
            <w:r w:rsidR="2EE311F8" w:rsidRPr="007D5834">
              <w:rPr>
                <w:rFonts w:ascii="Gill Sans MT" w:eastAsia="Gill Sans MT" w:hAnsi="Gill Sans MT" w:cs="Gill Sans MT"/>
                <w:sz w:val="22"/>
                <w:szCs w:val="22"/>
              </w:rPr>
              <w:t>2</w:t>
            </w:r>
          </w:p>
        </w:tc>
        <w:tc>
          <w:tcPr>
            <w:tcW w:w="5245" w:type="dxa"/>
            <w:gridSpan w:val="2"/>
            <w:tcBorders>
              <w:bottom w:val="single" w:sz="4" w:space="0" w:color="auto"/>
            </w:tcBorders>
          </w:tcPr>
          <w:p w14:paraId="16867209" w14:textId="6185EFD7" w:rsidR="00624CD4" w:rsidRPr="007D5834" w:rsidRDefault="309A57A6"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CONTRACT</w:t>
            </w:r>
            <w:r w:rsidR="0E6C30BF" w:rsidRPr="007D5834">
              <w:rPr>
                <w:rFonts w:ascii="Gill Sans MT" w:eastAsia="Gill Sans MT" w:hAnsi="Gill Sans MT" w:cs="Gill Sans MT"/>
                <w:b/>
                <w:bCs/>
                <w:sz w:val="22"/>
                <w:szCs w:val="22"/>
              </w:rPr>
              <w:t xml:space="preserve"> LENGTH</w:t>
            </w:r>
            <w:r w:rsidRPr="007D5834">
              <w:rPr>
                <w:rFonts w:ascii="Gill Sans MT" w:eastAsia="Gill Sans MT" w:hAnsi="Gill Sans MT" w:cs="Gill Sans MT"/>
                <w:b/>
                <w:bCs/>
                <w:sz w:val="22"/>
                <w:szCs w:val="22"/>
              </w:rPr>
              <w:t>:</w:t>
            </w:r>
            <w:r w:rsidR="00B73EB4" w:rsidRPr="007D5834">
              <w:rPr>
                <w:rFonts w:ascii="Gill Sans MT" w:eastAsia="Gill Sans MT" w:hAnsi="Gill Sans MT" w:cs="Gill Sans MT"/>
                <w:b/>
                <w:bCs/>
                <w:sz w:val="22"/>
                <w:szCs w:val="22"/>
              </w:rPr>
              <w:t xml:space="preserve">1 July 2024 to 31 </w:t>
            </w:r>
            <w:r w:rsidR="003B25CC">
              <w:rPr>
                <w:rFonts w:ascii="Gill Sans MT" w:eastAsia="Gill Sans MT" w:hAnsi="Gill Sans MT" w:cs="Gill Sans MT"/>
                <w:b/>
                <w:bCs/>
                <w:sz w:val="22"/>
                <w:szCs w:val="22"/>
              </w:rPr>
              <w:t>January</w:t>
            </w:r>
            <w:r w:rsidR="00B73EB4" w:rsidRPr="007D5834">
              <w:rPr>
                <w:rFonts w:ascii="Gill Sans MT" w:eastAsia="Gill Sans MT" w:hAnsi="Gill Sans MT" w:cs="Gill Sans MT"/>
                <w:b/>
                <w:bCs/>
                <w:sz w:val="22"/>
                <w:szCs w:val="22"/>
              </w:rPr>
              <w:t>2026</w:t>
            </w:r>
          </w:p>
          <w:p w14:paraId="3ED17A91" w14:textId="77777777" w:rsidR="00267F7F" w:rsidRPr="007D5834" w:rsidRDefault="0BD95B58" w:rsidP="2C174335">
            <w:pPr>
              <w:tabs>
                <w:tab w:val="left" w:pos="984"/>
              </w:tabs>
              <w:jc w:val="both"/>
              <w:rPr>
                <w:rFonts w:ascii="Gill Sans MT" w:eastAsia="Gill Sans MT" w:hAnsi="Gill Sans MT" w:cs="Gill Sans MT"/>
                <w:b/>
                <w:bCs/>
                <w:i/>
                <w:iCs/>
                <w:color w:val="808080"/>
                <w:sz w:val="22"/>
                <w:szCs w:val="22"/>
              </w:rPr>
            </w:pPr>
            <w:r w:rsidRPr="007D5834">
              <w:rPr>
                <w:rFonts w:ascii="Gill Sans MT" w:eastAsia="Gill Sans MT" w:hAnsi="Gill Sans MT" w:cs="Gill Sans MT"/>
                <w:b/>
                <w:bCs/>
                <w:sz w:val="22"/>
                <w:szCs w:val="22"/>
              </w:rPr>
              <w:t xml:space="preserve"> </w:t>
            </w:r>
          </w:p>
        </w:tc>
      </w:tr>
      <w:tr w:rsidR="00770638" w:rsidRPr="007D5834" w14:paraId="79AC7C0E" w14:textId="77777777" w:rsidTr="1F6E3128">
        <w:trPr>
          <w:trHeight w:val="425"/>
        </w:trPr>
        <w:tc>
          <w:tcPr>
            <w:tcW w:w="9498" w:type="dxa"/>
            <w:gridSpan w:val="3"/>
            <w:tcBorders>
              <w:bottom w:val="single" w:sz="4" w:space="0" w:color="auto"/>
            </w:tcBorders>
          </w:tcPr>
          <w:p w14:paraId="187DE444" w14:textId="77777777" w:rsidR="00770638" w:rsidRPr="007D5834" w:rsidRDefault="69F44598"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CHILD SAFEGUARDING: (select only one)</w:t>
            </w:r>
          </w:p>
          <w:p w14:paraId="30AABFAC" w14:textId="77777777" w:rsidR="00D43470" w:rsidRPr="007D5834" w:rsidRDefault="210395B7" w:rsidP="2C174335">
            <w:pPr>
              <w:tabs>
                <w:tab w:val="left" w:pos="984"/>
              </w:tabs>
              <w:jc w:val="both"/>
              <w:rPr>
                <w:rFonts w:ascii="Gill Sans MT" w:eastAsia="Gill Sans MT" w:hAnsi="Gill Sans MT" w:cs="Gill Sans MT"/>
                <w:sz w:val="22"/>
                <w:szCs w:val="22"/>
              </w:rPr>
            </w:pPr>
            <w:r w:rsidRPr="007D5834">
              <w:rPr>
                <w:rFonts w:ascii="Gill Sans MT" w:eastAsia="Gill Sans MT" w:hAnsi="Gill Sans MT" w:cs="Gill Sans MT"/>
                <w:sz w:val="22"/>
                <w:szCs w:val="22"/>
                <w:lang w:val="en-US"/>
              </w:rPr>
              <w:t xml:space="preserve">Level 3:  the post holder will have contact with children and/or young people </w:t>
            </w:r>
            <w:r w:rsidRPr="007D5834">
              <w:rPr>
                <w:rFonts w:ascii="Gill Sans MT" w:eastAsia="Gill Sans MT" w:hAnsi="Gill Sans MT" w:cs="Gill Sans MT"/>
                <w:i/>
                <w:iCs/>
                <w:sz w:val="22"/>
                <w:szCs w:val="22"/>
                <w:u w:val="single"/>
                <w:lang w:val="en-US"/>
              </w:rPr>
              <w:t>either</w:t>
            </w:r>
            <w:r w:rsidRPr="007D5834">
              <w:rPr>
                <w:rFonts w:ascii="Gill Sans MT" w:eastAsia="Gill Sans MT" w:hAnsi="Gill Sans MT" w:cs="Gill Sans MT"/>
                <w:sz w:val="22"/>
                <w:szCs w:val="22"/>
                <w:lang w:val="en-US"/>
              </w:rPr>
              <w:t xml:space="preserve"> frequently </w:t>
            </w:r>
            <w:r w:rsidRPr="007D5834">
              <w:rPr>
                <w:rFonts w:ascii="Gill Sans MT" w:eastAsia="Gill Sans MT" w:hAnsi="Gill Sans MT" w:cs="Gill Sans MT"/>
                <w:sz w:val="22"/>
                <w:szCs w:val="22"/>
              </w:rPr>
              <w:t xml:space="preserve">(e.g. once a week or more) </w:t>
            </w:r>
            <w:r w:rsidRPr="007D5834">
              <w:rPr>
                <w:rFonts w:ascii="Gill Sans MT" w:eastAsia="Gill Sans MT" w:hAnsi="Gill Sans MT" w:cs="Gill Sans MT"/>
                <w:sz w:val="22"/>
                <w:szCs w:val="22"/>
                <w:u w:val="single"/>
              </w:rPr>
              <w:t>or</w:t>
            </w:r>
            <w:r w:rsidRPr="007D5834">
              <w:rPr>
                <w:rFonts w:ascii="Gill Sans MT" w:eastAsia="Gill Sans MT" w:hAnsi="Gill Sans MT" w:cs="Gill Sans MT"/>
                <w:sz w:val="22"/>
                <w:szCs w:val="22"/>
              </w:rPr>
              <w:t xml:space="preserve"> intensively (e.g. four days in one month or more or overnight) because they work country programs; or ar</w:t>
            </w:r>
            <w:r w:rsidR="55BE1A0F" w:rsidRPr="007D5834">
              <w:rPr>
                <w:rFonts w:ascii="Gill Sans MT" w:eastAsia="Gill Sans MT" w:hAnsi="Gill Sans MT" w:cs="Gill Sans MT"/>
                <w:sz w:val="22"/>
                <w:szCs w:val="22"/>
              </w:rPr>
              <w:t>e visiting country programs; or</w:t>
            </w:r>
            <w:r w:rsidRPr="007D5834">
              <w:rPr>
                <w:rFonts w:ascii="Gill Sans MT" w:eastAsia="Gill Sans MT" w:hAnsi="Gill Sans MT" w:cs="Gill Sans MT"/>
                <w:sz w:val="22"/>
                <w:szCs w:val="22"/>
              </w:rPr>
              <w:t xml:space="preserve"> because they are responsible for implementing the police checking/vetting process staff.</w:t>
            </w:r>
          </w:p>
          <w:p w14:paraId="21880174" w14:textId="77777777" w:rsidR="00770638" w:rsidRPr="007D5834" w:rsidRDefault="00770638" w:rsidP="2C174335">
            <w:pPr>
              <w:tabs>
                <w:tab w:val="left" w:pos="984"/>
              </w:tabs>
              <w:jc w:val="both"/>
              <w:rPr>
                <w:rFonts w:ascii="Gill Sans MT" w:eastAsia="Gill Sans MT" w:hAnsi="Gill Sans MT" w:cs="Gill Sans MT"/>
                <w:sz w:val="22"/>
                <w:szCs w:val="22"/>
              </w:rPr>
            </w:pPr>
          </w:p>
        </w:tc>
      </w:tr>
      <w:tr w:rsidR="00174203" w:rsidRPr="007D5834" w14:paraId="4DE70790" w14:textId="77777777" w:rsidTr="1F6E3128">
        <w:trPr>
          <w:trHeight w:val="1765"/>
        </w:trPr>
        <w:tc>
          <w:tcPr>
            <w:tcW w:w="9498" w:type="dxa"/>
            <w:gridSpan w:val="3"/>
          </w:tcPr>
          <w:p w14:paraId="31283F09" w14:textId="77777777" w:rsidR="00FB58E6" w:rsidRDefault="75C157A3" w:rsidP="00FB58E6">
            <w:pPr>
              <w:pStyle w:val="1-DocText"/>
              <w:jc w:val="both"/>
              <w:rPr>
                <w:rFonts w:eastAsia="Gill Sans MT" w:cs="Gill Sans MT"/>
                <w:b/>
                <w:bCs/>
              </w:rPr>
            </w:pPr>
            <w:r w:rsidRPr="007D5834">
              <w:rPr>
                <w:rFonts w:eastAsia="Gill Sans MT" w:cs="Gill Sans MT"/>
                <w:b/>
                <w:bCs/>
              </w:rPr>
              <w:t>ROLE</w:t>
            </w:r>
            <w:r w:rsidR="543C544A" w:rsidRPr="007D5834">
              <w:rPr>
                <w:rFonts w:eastAsia="Gill Sans MT" w:cs="Gill Sans MT"/>
                <w:b/>
                <w:bCs/>
              </w:rPr>
              <w:t xml:space="preserve"> PURPOSE</w:t>
            </w:r>
            <w:r w:rsidRPr="007D5834">
              <w:rPr>
                <w:rFonts w:eastAsia="Gill Sans MT" w:cs="Gill Sans MT"/>
                <w:b/>
                <w:bCs/>
              </w:rPr>
              <w:t>:</w:t>
            </w:r>
          </w:p>
          <w:p w14:paraId="25524F61" w14:textId="539FB67A" w:rsidR="00DA4AA9" w:rsidRPr="007D5834" w:rsidRDefault="6902FEE4" w:rsidP="00FB58E6">
            <w:pPr>
              <w:pStyle w:val="1-DocText"/>
              <w:jc w:val="both"/>
              <w:rPr>
                <w:rFonts w:eastAsia="Gill Sans MT" w:cs="Gill Sans MT"/>
                <w:color w:val="000000" w:themeColor="text1"/>
              </w:rPr>
            </w:pPr>
            <w:r w:rsidRPr="007D5834">
              <w:rPr>
                <w:rFonts w:eastAsia="Gill Sans MT" w:cs="Gill Sans MT"/>
                <w:b/>
                <w:bCs/>
              </w:rPr>
              <w:t xml:space="preserve"> </w:t>
            </w:r>
            <w:r w:rsidR="2A2F5755" w:rsidRPr="007D5834">
              <w:rPr>
                <w:rFonts w:eastAsia="Gill Sans MT" w:cs="Gill Sans MT"/>
                <w:color w:val="000000" w:themeColor="text1"/>
              </w:rPr>
              <w:t>In March 2021, the United States Agency for International Development (USAID) awarded Abt Associates (Abt) a five-year cooperative agreement to continue to support Zimbabwe in conducting malaria control and elimination activities. Building on the work conducted during the implementation of the Zimbabwe Assistance Program in Malaria (ZAPIM), the Zimbabwe Assistance Program in Malaria II (ZAPIM II) continue</w:t>
            </w:r>
            <w:r w:rsidR="7B60098E" w:rsidRPr="007D5834">
              <w:rPr>
                <w:rFonts w:eastAsia="Gill Sans MT" w:cs="Gill Sans MT"/>
                <w:color w:val="000000" w:themeColor="text1"/>
              </w:rPr>
              <w:t>s</w:t>
            </w:r>
            <w:r w:rsidR="2A2F5755" w:rsidRPr="007D5834">
              <w:rPr>
                <w:rFonts w:eastAsia="Gill Sans MT" w:cs="Gill Sans MT"/>
                <w:color w:val="000000" w:themeColor="text1"/>
              </w:rPr>
              <w:t xml:space="preserve"> to perform an array of malaria prevention and treatment activities in Zimbabwe. </w:t>
            </w:r>
          </w:p>
          <w:p w14:paraId="61BC0D89" w14:textId="7369FFEF" w:rsidR="00DA4AA9" w:rsidRPr="007D5834" w:rsidRDefault="2A2F5755" w:rsidP="00FB58E6">
            <w:pPr>
              <w:pStyle w:val="1-DocText"/>
              <w:jc w:val="both"/>
              <w:rPr>
                <w:rFonts w:eastAsia="Gill Sans MT" w:cs="Gill Sans MT"/>
                <w:color w:val="333333"/>
              </w:rPr>
            </w:pPr>
            <w:r w:rsidRPr="007D5834">
              <w:rPr>
                <w:rFonts w:eastAsia="Gill Sans MT" w:cs="Gill Sans MT"/>
                <w:color w:val="000000" w:themeColor="text1"/>
              </w:rPr>
              <w:t>Under ZAPIM II, Save the Children lead</w:t>
            </w:r>
            <w:r w:rsidR="69D616A9" w:rsidRPr="007D5834">
              <w:rPr>
                <w:rFonts w:eastAsia="Gill Sans MT" w:cs="Gill Sans MT"/>
                <w:color w:val="000000" w:themeColor="text1"/>
              </w:rPr>
              <w:t>s</w:t>
            </w:r>
            <w:r w:rsidRPr="007D5834">
              <w:rPr>
                <w:rFonts w:eastAsia="Gill Sans MT" w:cs="Gill Sans MT"/>
                <w:color w:val="000000" w:themeColor="text1"/>
              </w:rPr>
              <w:t xml:space="preserve"> the Social Behavior Change (SBC) elements of the project by taking lessons learned from ZAPIM to the next level to deliver a holistic and integrated approach that supports Zimbabwe along its pathway to eliminate malaria. </w:t>
            </w:r>
          </w:p>
          <w:p w14:paraId="305F7F0B" w14:textId="4473F72F" w:rsidR="00DA4AA9" w:rsidRPr="007D5834" w:rsidRDefault="2A2F5755" w:rsidP="00FB58E6">
            <w:pPr>
              <w:pStyle w:val="1-DocText"/>
              <w:jc w:val="both"/>
              <w:rPr>
                <w:rFonts w:eastAsia="Gill Sans MT" w:cs="Gill Sans MT"/>
                <w:color w:val="333333"/>
              </w:rPr>
            </w:pPr>
            <w:r w:rsidRPr="007D5834">
              <w:rPr>
                <w:rFonts w:eastAsia="Gill Sans MT" w:cs="Gill Sans MT"/>
                <w:color w:val="333333"/>
              </w:rPr>
              <w:t xml:space="preserve">The SBC specialist will work closely with the SBC Community </w:t>
            </w:r>
            <w:r w:rsidR="0F0B13B9" w:rsidRPr="007D5834">
              <w:rPr>
                <w:rFonts w:eastAsia="Gill Sans MT" w:cs="Gill Sans MT"/>
                <w:color w:val="333333"/>
              </w:rPr>
              <w:t xml:space="preserve">Engagement </w:t>
            </w:r>
            <w:r w:rsidRPr="007D5834">
              <w:rPr>
                <w:rFonts w:eastAsia="Gill Sans MT" w:cs="Gill Sans MT"/>
                <w:color w:val="333333"/>
              </w:rPr>
              <w:t>Specialist and the ZAPIM</w:t>
            </w:r>
            <w:r w:rsidR="009B3A0F" w:rsidRPr="004C6E39">
              <w:rPr>
                <w:rFonts w:eastAsia="Gill Sans MT" w:cs="Gill Sans MT"/>
                <w:color w:val="333333"/>
              </w:rPr>
              <w:t xml:space="preserve"> II</w:t>
            </w:r>
            <w:r w:rsidRPr="007D5834">
              <w:rPr>
                <w:rFonts w:eastAsia="Gill Sans MT" w:cs="Gill Sans MT"/>
                <w:color w:val="333333"/>
              </w:rPr>
              <w:t xml:space="preserve"> team to develop, implement, and monitor evidence-based SBC program</w:t>
            </w:r>
            <w:r w:rsidR="04F2075F" w:rsidRPr="007D5834">
              <w:rPr>
                <w:rFonts w:eastAsia="Gill Sans MT" w:cs="Gill Sans MT"/>
                <w:color w:val="333333"/>
              </w:rPr>
              <w:t>ming</w:t>
            </w:r>
            <w:r w:rsidRPr="007D5834">
              <w:rPr>
                <w:rFonts w:eastAsia="Gill Sans MT" w:cs="Gill Sans MT"/>
                <w:color w:val="333333"/>
              </w:rPr>
              <w:t xml:space="preserve"> that is integrated and collaborative. The incumbent will support assessments to understands the issues around adopting Malaria prevention behaviors amongst different audiences in areas of ZAPIM</w:t>
            </w:r>
            <w:r w:rsidR="009B3A0F" w:rsidRPr="007D5834">
              <w:rPr>
                <w:rFonts w:eastAsia="Gill Sans MT" w:cs="Gill Sans MT"/>
                <w:color w:val="333333"/>
              </w:rPr>
              <w:t xml:space="preserve"> II</w:t>
            </w:r>
            <w:r w:rsidRPr="007D5834">
              <w:rPr>
                <w:rFonts w:eastAsia="Gill Sans MT" w:cs="Gill Sans MT"/>
                <w:color w:val="333333"/>
              </w:rPr>
              <w:t xml:space="preserve"> implementation, including issues of access, social norms, trust, and will develop audience specific interventions and support SBCC resources to address and minimize these barriers. </w:t>
            </w:r>
          </w:p>
          <w:p w14:paraId="6FE0623B" w14:textId="63BCBA7A" w:rsidR="00480895" w:rsidRPr="007D5834" w:rsidRDefault="5BB9FA00" w:rsidP="00FB58E6">
            <w:p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In the event of a major humanitarian emergency, the role holder will be expected to work outside the normal </w:t>
            </w:r>
            <w:r w:rsidR="45C0E4BF" w:rsidRPr="007D5834">
              <w:rPr>
                <w:rFonts w:ascii="Gill Sans MT" w:eastAsia="Gill Sans MT" w:hAnsi="Gill Sans MT" w:cs="Gill Sans MT"/>
                <w:sz w:val="22"/>
                <w:szCs w:val="22"/>
              </w:rPr>
              <w:t xml:space="preserve">role profile </w:t>
            </w:r>
            <w:r w:rsidRPr="007D5834">
              <w:rPr>
                <w:rFonts w:ascii="Gill Sans MT" w:eastAsia="Gill Sans MT" w:hAnsi="Gill Sans MT" w:cs="Gill Sans MT"/>
                <w:sz w:val="22"/>
                <w:szCs w:val="22"/>
              </w:rPr>
              <w:t>and be able to vary working hours accordingly.</w:t>
            </w:r>
          </w:p>
          <w:p w14:paraId="0E257430" w14:textId="77777777" w:rsidR="00480895" w:rsidRPr="007D5834" w:rsidRDefault="00480895" w:rsidP="00FB58E6">
            <w:pPr>
              <w:jc w:val="both"/>
              <w:rPr>
                <w:rFonts w:ascii="Gill Sans MT" w:eastAsia="Gill Sans MT" w:hAnsi="Gill Sans MT" w:cs="Gill Sans MT"/>
                <w:color w:val="FF0000"/>
                <w:sz w:val="22"/>
                <w:szCs w:val="22"/>
              </w:rPr>
            </w:pPr>
          </w:p>
        </w:tc>
      </w:tr>
      <w:tr w:rsidR="00174203" w:rsidRPr="007D5834" w14:paraId="5C7AB3D1" w14:textId="77777777" w:rsidTr="1F6E3128">
        <w:trPr>
          <w:trHeight w:val="1275"/>
        </w:trPr>
        <w:tc>
          <w:tcPr>
            <w:tcW w:w="9498" w:type="dxa"/>
            <w:gridSpan w:val="3"/>
          </w:tcPr>
          <w:p w14:paraId="331A0D02" w14:textId="77777777" w:rsidR="00FC67B6" w:rsidRPr="007D5834" w:rsidRDefault="75C157A3" w:rsidP="2C174335">
            <w:pPr>
              <w:tabs>
                <w:tab w:val="left" w:pos="2410"/>
              </w:tabs>
              <w:snapToGrid w:val="0"/>
              <w:jc w:val="both"/>
              <w:rPr>
                <w:rFonts w:ascii="Gill Sans MT" w:eastAsia="Gill Sans MT" w:hAnsi="Gill Sans MT" w:cs="Gill Sans MT"/>
                <w:b/>
                <w:bCs/>
                <w:i/>
                <w:iCs/>
                <w:color w:val="808080"/>
                <w:sz w:val="22"/>
                <w:szCs w:val="22"/>
              </w:rPr>
            </w:pPr>
            <w:r w:rsidRPr="007D5834">
              <w:rPr>
                <w:rFonts w:ascii="Gill Sans MT" w:eastAsia="Gill Sans MT" w:hAnsi="Gill Sans MT" w:cs="Gill Sans MT"/>
                <w:b/>
                <w:bCs/>
                <w:sz w:val="22"/>
                <w:szCs w:val="22"/>
              </w:rPr>
              <w:t>SCOPE OF ROLE</w:t>
            </w:r>
            <w:r w:rsidR="452F700C" w:rsidRPr="007D5834">
              <w:rPr>
                <w:rFonts w:ascii="Gill Sans MT" w:eastAsia="Gill Sans MT" w:hAnsi="Gill Sans MT" w:cs="Gill Sans MT"/>
                <w:b/>
                <w:bCs/>
                <w:sz w:val="22"/>
                <w:szCs w:val="22"/>
              </w:rPr>
              <w:t xml:space="preserve">: </w:t>
            </w:r>
          </w:p>
          <w:p w14:paraId="0971DC92" w14:textId="77777777" w:rsidR="00174203" w:rsidRPr="007D5834" w:rsidRDefault="00174203" w:rsidP="2C174335">
            <w:pPr>
              <w:tabs>
                <w:tab w:val="left" w:pos="2410"/>
              </w:tabs>
              <w:jc w:val="both"/>
              <w:rPr>
                <w:rFonts w:ascii="Gill Sans MT" w:eastAsia="Gill Sans MT" w:hAnsi="Gill Sans MT" w:cs="Gill Sans MT"/>
                <w:b/>
                <w:bCs/>
                <w:i/>
                <w:iCs/>
                <w:color w:val="808080"/>
                <w:sz w:val="22"/>
                <w:szCs w:val="22"/>
              </w:rPr>
            </w:pPr>
          </w:p>
          <w:p w14:paraId="7DDD6DC4" w14:textId="0BFBAA5C" w:rsidR="00556B70" w:rsidRPr="007D5834" w:rsidRDefault="1F6E3128" w:rsidP="1F6E3128">
            <w:pPr>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Reports to: Nutrition and Health Technical Expert</w:t>
            </w:r>
            <w:r w:rsidR="00CC248A" w:rsidRPr="007D5834">
              <w:rPr>
                <w:rFonts w:ascii="Gill Sans MT" w:eastAsia="Gill Sans MT" w:hAnsi="Gill Sans MT" w:cs="Gill Sans MT"/>
                <w:b/>
                <w:bCs/>
                <w:sz w:val="22"/>
                <w:szCs w:val="22"/>
              </w:rPr>
              <w:t xml:space="preserve"> (within SC CO)</w:t>
            </w:r>
            <w:r w:rsidR="007D5834" w:rsidRPr="007D5834">
              <w:rPr>
                <w:rFonts w:ascii="Gill Sans MT" w:eastAsia="Gill Sans MT" w:hAnsi="Gill Sans MT" w:cs="Gill Sans MT"/>
                <w:b/>
                <w:bCs/>
                <w:sz w:val="22"/>
                <w:szCs w:val="22"/>
              </w:rPr>
              <w:t xml:space="preserve"> and to the ZAPIM II Technical Director</w:t>
            </w:r>
            <w:r w:rsidR="007D5834">
              <w:rPr>
                <w:rFonts w:ascii="Gill Sans MT" w:eastAsia="Gill Sans MT" w:hAnsi="Gill Sans MT" w:cs="Gill Sans MT"/>
                <w:b/>
                <w:bCs/>
                <w:sz w:val="22"/>
                <w:szCs w:val="22"/>
              </w:rPr>
              <w:t xml:space="preserve"> </w:t>
            </w:r>
          </w:p>
          <w:p w14:paraId="08A65966" w14:textId="5FED2E4A" w:rsidR="00556B70" w:rsidRPr="007D5834" w:rsidRDefault="452F700C" w:rsidP="2C174335">
            <w:pPr>
              <w:jc w:val="both"/>
              <w:rPr>
                <w:rFonts w:ascii="Gill Sans MT" w:eastAsia="Gill Sans MT" w:hAnsi="Gill Sans MT" w:cs="Gill Sans MT"/>
                <w:b/>
                <w:bCs/>
                <w:color w:val="808080" w:themeColor="background1" w:themeShade="80"/>
                <w:sz w:val="22"/>
                <w:szCs w:val="22"/>
              </w:rPr>
            </w:pPr>
            <w:r w:rsidRPr="007D5834">
              <w:rPr>
                <w:rFonts w:ascii="Gill Sans MT" w:eastAsia="Gill Sans MT" w:hAnsi="Gill Sans MT" w:cs="Gill Sans MT"/>
                <w:b/>
                <w:bCs/>
                <w:sz w:val="22"/>
                <w:szCs w:val="22"/>
              </w:rPr>
              <w:t>Staff reporting to this post:</w:t>
            </w:r>
            <w:r w:rsidR="2DC6CF5E" w:rsidRPr="007D5834">
              <w:rPr>
                <w:rFonts w:ascii="Gill Sans MT" w:eastAsia="Gill Sans MT" w:hAnsi="Gill Sans MT" w:cs="Gill Sans MT"/>
                <w:b/>
                <w:bCs/>
                <w:sz w:val="22"/>
                <w:szCs w:val="22"/>
              </w:rPr>
              <w:t xml:space="preserve"> </w:t>
            </w:r>
            <w:r w:rsidR="2A2F5755" w:rsidRPr="007D5834">
              <w:rPr>
                <w:rFonts w:ascii="Gill Sans MT" w:eastAsia="Gill Sans MT" w:hAnsi="Gill Sans MT" w:cs="Gill Sans MT"/>
                <w:b/>
                <w:bCs/>
                <w:sz w:val="22"/>
                <w:szCs w:val="22"/>
              </w:rPr>
              <w:t xml:space="preserve"> </w:t>
            </w:r>
            <w:proofErr w:type="gramStart"/>
            <w:r w:rsidR="007D5834" w:rsidRPr="007D5834">
              <w:rPr>
                <w:rFonts w:ascii="Gill Sans MT" w:eastAsia="Gill Sans MT" w:hAnsi="Gill Sans MT" w:cs="Gill Sans MT"/>
                <w:b/>
                <w:bCs/>
                <w:sz w:val="22"/>
                <w:szCs w:val="22"/>
              </w:rPr>
              <w:t>One  (</w:t>
            </w:r>
            <w:proofErr w:type="gramEnd"/>
            <w:r w:rsidR="007D5834" w:rsidRPr="00FB58E6">
              <w:rPr>
                <w:rFonts w:ascii="Gill Sans MT" w:eastAsia="Gill Sans MT" w:hAnsi="Gill Sans MT" w:cs="Gill Sans MT"/>
                <w:color w:val="333333"/>
                <w:sz w:val="22"/>
                <w:szCs w:val="22"/>
              </w:rPr>
              <w:t>SBC Community Engagement Specialist)</w:t>
            </w:r>
          </w:p>
          <w:p w14:paraId="17FAF782" w14:textId="2BDA8F71" w:rsidR="00174203" w:rsidRPr="007D5834" w:rsidRDefault="75C157A3" w:rsidP="2C174335">
            <w:pPr>
              <w:jc w:val="both"/>
              <w:rPr>
                <w:rFonts w:ascii="Gill Sans MT" w:eastAsia="Gill Sans MT" w:hAnsi="Gill Sans MT" w:cs="Gill Sans MT"/>
                <w:b/>
                <w:bCs/>
                <w:i/>
                <w:iCs/>
                <w:color w:val="808080"/>
                <w:sz w:val="22"/>
                <w:szCs w:val="22"/>
              </w:rPr>
            </w:pPr>
            <w:r w:rsidRPr="007D5834">
              <w:rPr>
                <w:rFonts w:ascii="Gill Sans MT" w:eastAsia="Gill Sans MT" w:hAnsi="Gill Sans MT" w:cs="Gill Sans MT"/>
                <w:b/>
                <w:bCs/>
                <w:sz w:val="22"/>
                <w:szCs w:val="22"/>
              </w:rPr>
              <w:t>Budget Responsibilities:</w:t>
            </w:r>
            <w:r w:rsidR="0BE6DC41" w:rsidRPr="007D5834">
              <w:rPr>
                <w:rFonts w:ascii="Gill Sans MT" w:eastAsia="Gill Sans MT" w:hAnsi="Gill Sans MT" w:cs="Gill Sans MT"/>
                <w:b/>
                <w:bCs/>
                <w:sz w:val="22"/>
                <w:szCs w:val="22"/>
              </w:rPr>
              <w:t xml:space="preserve"> </w:t>
            </w:r>
            <w:r w:rsidR="2A2F5755" w:rsidRPr="007D5834">
              <w:rPr>
                <w:rFonts w:ascii="Gill Sans MT" w:eastAsia="Gill Sans MT" w:hAnsi="Gill Sans MT" w:cs="Gill Sans MT"/>
                <w:b/>
                <w:bCs/>
                <w:sz w:val="22"/>
                <w:szCs w:val="22"/>
              </w:rPr>
              <w:t>None</w:t>
            </w:r>
          </w:p>
          <w:p w14:paraId="11F5F59E" w14:textId="14CA4EE3" w:rsidR="00014716" w:rsidRPr="007D5834" w:rsidRDefault="343AD2B4" w:rsidP="2C174335">
            <w:pPr>
              <w:jc w:val="both"/>
              <w:rPr>
                <w:rFonts w:ascii="Gill Sans MT" w:eastAsia="Gill Sans MT" w:hAnsi="Gill Sans MT" w:cs="Gill Sans MT"/>
                <w:b/>
                <w:bCs/>
                <w:i/>
                <w:iCs/>
                <w:color w:val="808080"/>
                <w:sz w:val="22"/>
                <w:szCs w:val="22"/>
                <w:highlight w:val="yellow"/>
              </w:rPr>
            </w:pPr>
            <w:r w:rsidRPr="007D5834">
              <w:rPr>
                <w:rFonts w:ascii="Gill Sans MT" w:eastAsia="Gill Sans MT" w:hAnsi="Gill Sans MT" w:cs="Gill Sans MT"/>
                <w:b/>
                <w:bCs/>
                <w:sz w:val="22"/>
                <w:szCs w:val="22"/>
              </w:rPr>
              <w:t>Role Dimensions</w:t>
            </w:r>
            <w:r w:rsidRPr="007D5834">
              <w:rPr>
                <w:rFonts w:ascii="Gill Sans MT" w:eastAsia="Gill Sans MT" w:hAnsi="Gill Sans MT" w:cs="Gill Sans MT"/>
                <w:sz w:val="22"/>
                <w:szCs w:val="22"/>
              </w:rPr>
              <w:t xml:space="preserve">: </w:t>
            </w:r>
            <w:r w:rsidR="2A2F5755" w:rsidRPr="007D5834">
              <w:rPr>
                <w:rFonts w:ascii="Gill Sans MT" w:eastAsia="Gill Sans MT" w:hAnsi="Gill Sans MT" w:cs="Gill Sans MT"/>
                <w:sz w:val="22"/>
                <w:szCs w:val="22"/>
              </w:rPr>
              <w:t>He/she will be based in the ZAPIM II project consortium office under the leadership of the ZAPIM II Technical Director. T</w:t>
            </w:r>
            <w:r w:rsidR="2A2F5755" w:rsidRPr="007D5834">
              <w:rPr>
                <w:rStyle w:val="normaltextrun"/>
                <w:rFonts w:ascii="Gill Sans MT" w:eastAsia="Gill Sans MT" w:hAnsi="Gill Sans MT" w:cs="Gill Sans MT"/>
                <w:color w:val="000000" w:themeColor="text1"/>
                <w:sz w:val="22"/>
                <w:szCs w:val="22"/>
              </w:rPr>
              <w:t>he Technical Director will be responsible for</w:t>
            </w:r>
            <w:r w:rsidR="2A2F5755" w:rsidRPr="007D5834">
              <w:rPr>
                <w:rStyle w:val="normaltextrun"/>
                <w:rFonts w:ascii="Gill Sans MT" w:eastAsia="Gill Sans MT" w:hAnsi="Gill Sans MT" w:cs="Gill Sans MT"/>
                <w:color w:val="000000"/>
                <w:sz w:val="22"/>
                <w:szCs w:val="22"/>
                <w:shd w:val="clear" w:color="auto" w:fill="FFFFFF"/>
              </w:rPr>
              <w:t xml:space="preserve"> providing program leadership on all Field Program activities for the consortium.</w:t>
            </w:r>
          </w:p>
          <w:p w14:paraId="23DC7B80" w14:textId="77777777" w:rsidR="00C34EA2" w:rsidRPr="007D5834" w:rsidRDefault="00C34EA2" w:rsidP="2C174335">
            <w:pPr>
              <w:jc w:val="both"/>
              <w:rPr>
                <w:rFonts w:ascii="Gill Sans MT" w:eastAsia="Gill Sans MT" w:hAnsi="Gill Sans MT" w:cs="Gill Sans MT"/>
                <w:b/>
                <w:bCs/>
                <w:sz w:val="22"/>
                <w:szCs w:val="22"/>
              </w:rPr>
            </w:pPr>
          </w:p>
        </w:tc>
      </w:tr>
      <w:tr w:rsidR="00174203" w:rsidRPr="007D5834" w14:paraId="07207363" w14:textId="77777777" w:rsidTr="1F6E3128">
        <w:tc>
          <w:tcPr>
            <w:tcW w:w="9498" w:type="dxa"/>
            <w:gridSpan w:val="3"/>
          </w:tcPr>
          <w:p w14:paraId="559978C8" w14:textId="77777777" w:rsidR="00DA4AA9" w:rsidRPr="007D5834" w:rsidRDefault="75C157A3" w:rsidP="2C174335">
            <w:pPr>
              <w:spacing w:before="100" w:beforeAutospacing="1" w:after="100" w:afterAutospacing="1"/>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 xml:space="preserve">KEY AREAS OF </w:t>
            </w:r>
            <w:proofErr w:type="gramStart"/>
            <w:r w:rsidR="64E3E8E7" w:rsidRPr="007D5834">
              <w:rPr>
                <w:rFonts w:ascii="Gill Sans MT" w:eastAsia="Gill Sans MT" w:hAnsi="Gill Sans MT" w:cs="Gill Sans MT"/>
                <w:b/>
                <w:bCs/>
                <w:sz w:val="22"/>
                <w:szCs w:val="22"/>
              </w:rPr>
              <w:t xml:space="preserve">ACCOUNTABILITY </w:t>
            </w:r>
            <w:r w:rsidRPr="007D5834">
              <w:rPr>
                <w:rFonts w:ascii="Gill Sans MT" w:eastAsia="Gill Sans MT" w:hAnsi="Gill Sans MT" w:cs="Gill Sans MT"/>
                <w:b/>
                <w:bCs/>
                <w:sz w:val="22"/>
                <w:szCs w:val="22"/>
              </w:rPr>
              <w:t>:</w:t>
            </w:r>
            <w:proofErr w:type="gramEnd"/>
            <w:r w:rsidR="2DC6CF5E" w:rsidRPr="007D5834">
              <w:rPr>
                <w:rFonts w:ascii="Gill Sans MT" w:eastAsia="Gill Sans MT" w:hAnsi="Gill Sans MT" w:cs="Gill Sans MT"/>
                <w:b/>
                <w:bCs/>
                <w:sz w:val="22"/>
                <w:szCs w:val="22"/>
              </w:rPr>
              <w:t xml:space="preserve"> </w:t>
            </w:r>
          </w:p>
          <w:p w14:paraId="4F05323D" w14:textId="2B4D7B38" w:rsidR="2C174335" w:rsidRPr="007D5834" w:rsidRDefault="2C174335" w:rsidP="2C174335">
            <w:pPr>
              <w:spacing w:beforeAutospacing="1" w:afterAutospacing="1"/>
              <w:rPr>
                <w:rFonts w:ascii="Gill Sans MT" w:eastAsia="Gill Sans MT" w:hAnsi="Gill Sans MT" w:cs="Gill Sans MT"/>
                <w:b/>
                <w:bCs/>
                <w:sz w:val="22"/>
                <w:szCs w:val="22"/>
              </w:rPr>
            </w:pPr>
          </w:p>
          <w:p w14:paraId="31BDF019" w14:textId="35F365E9" w:rsidR="00DA4AA9" w:rsidRPr="007D5834" w:rsidRDefault="2A2F5755" w:rsidP="2C174335">
            <w:pPr>
              <w:spacing w:before="100" w:beforeAutospacing="1" w:after="100" w:afterAutospacing="1"/>
              <w:rPr>
                <w:rFonts w:ascii="Gill Sans MT" w:eastAsia="Gill Sans MT" w:hAnsi="Gill Sans MT" w:cs="Gill Sans MT"/>
                <w:b/>
                <w:bCs/>
                <w:color w:val="000000"/>
                <w:sz w:val="22"/>
                <w:szCs w:val="22"/>
              </w:rPr>
            </w:pPr>
            <w:r w:rsidRPr="007D5834">
              <w:rPr>
                <w:rFonts w:ascii="Gill Sans MT" w:eastAsia="Gill Sans MT" w:hAnsi="Gill Sans MT" w:cs="Gill Sans MT"/>
                <w:b/>
                <w:bCs/>
                <w:color w:val="000000" w:themeColor="text1"/>
                <w:sz w:val="22"/>
                <w:szCs w:val="22"/>
              </w:rPr>
              <w:t>Data collection and review:</w:t>
            </w:r>
          </w:p>
          <w:p w14:paraId="4D2F79F1" w14:textId="03F8CA15" w:rsidR="00DA4AA9" w:rsidRPr="007D5834" w:rsidRDefault="5903C463"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 xml:space="preserve">Update existing </w:t>
            </w:r>
            <w:r w:rsidR="4257EAF9" w:rsidRPr="007D5834">
              <w:rPr>
                <w:rFonts w:ascii="Gill Sans MT" w:eastAsia="Gill Sans MT" w:hAnsi="Gill Sans MT" w:cs="Gill Sans MT"/>
                <w:color w:val="000000" w:themeColor="text1"/>
                <w:sz w:val="22"/>
                <w:szCs w:val="22"/>
              </w:rPr>
              <w:t>catalogue</w:t>
            </w:r>
            <w:r w:rsidRPr="007D5834">
              <w:rPr>
                <w:rFonts w:ascii="Gill Sans MT" w:eastAsia="Gill Sans MT" w:hAnsi="Gill Sans MT" w:cs="Gill Sans MT"/>
                <w:color w:val="000000" w:themeColor="text1"/>
                <w:sz w:val="22"/>
                <w:szCs w:val="22"/>
              </w:rPr>
              <w:t xml:space="preserve"> of </w:t>
            </w:r>
            <w:r w:rsidR="2A2F5755" w:rsidRPr="007D5834">
              <w:rPr>
                <w:rFonts w:ascii="Gill Sans MT" w:eastAsia="Gill Sans MT" w:hAnsi="Gill Sans MT" w:cs="Gill Sans MT"/>
                <w:color w:val="000000" w:themeColor="text1"/>
                <w:sz w:val="22"/>
                <w:szCs w:val="22"/>
              </w:rPr>
              <w:t>ZAPIM I and ZAPIM II SBC resources and asset</w:t>
            </w:r>
            <w:r w:rsidR="32E9CBC2" w:rsidRPr="007D5834">
              <w:rPr>
                <w:rFonts w:ascii="Gill Sans MT" w:eastAsia="Gill Sans MT" w:hAnsi="Gill Sans MT" w:cs="Gill Sans MT"/>
                <w:color w:val="000000" w:themeColor="text1"/>
                <w:sz w:val="22"/>
                <w:szCs w:val="22"/>
              </w:rPr>
              <w:t xml:space="preserve">.  </w:t>
            </w:r>
          </w:p>
          <w:p w14:paraId="7E0B4F0D" w14:textId="4B0DCF9C" w:rsidR="00DA4AA9" w:rsidRPr="007D5834" w:rsidRDefault="00DA4AA9" w:rsidP="2C174335">
            <w:pPr>
              <w:spacing w:beforeAutospacing="1" w:afterAutospacing="1"/>
              <w:rPr>
                <w:rFonts w:ascii="Gill Sans MT" w:eastAsia="Gill Sans MT" w:hAnsi="Gill Sans MT" w:cs="Gill Sans MT"/>
                <w:color w:val="000000" w:themeColor="text1"/>
                <w:sz w:val="22"/>
                <w:szCs w:val="22"/>
              </w:rPr>
            </w:pPr>
          </w:p>
          <w:p w14:paraId="2ECD35AE" w14:textId="4C318DF5" w:rsidR="00DA4AA9" w:rsidRPr="007D5834" w:rsidRDefault="2A2F5755" w:rsidP="2C174335">
            <w:pPr>
              <w:spacing w:beforeAutospacing="1" w:afterAutospacing="1"/>
              <w:rPr>
                <w:rFonts w:ascii="Gill Sans MT" w:eastAsia="Gill Sans MT" w:hAnsi="Gill Sans MT" w:cs="Gill Sans MT"/>
                <w:b/>
                <w:bCs/>
                <w:color w:val="000000" w:themeColor="text1"/>
                <w:sz w:val="22"/>
                <w:szCs w:val="22"/>
              </w:rPr>
            </w:pPr>
            <w:r w:rsidRPr="007D5834">
              <w:rPr>
                <w:rFonts w:ascii="Gill Sans MT" w:eastAsia="Gill Sans MT" w:hAnsi="Gill Sans MT" w:cs="Gill Sans MT"/>
                <w:b/>
                <w:bCs/>
                <w:color w:val="000000" w:themeColor="text1"/>
                <w:sz w:val="22"/>
                <w:szCs w:val="22"/>
              </w:rPr>
              <w:t xml:space="preserve">SBC </w:t>
            </w:r>
            <w:r w:rsidR="2FAF6403" w:rsidRPr="007D5834">
              <w:rPr>
                <w:rFonts w:ascii="Gill Sans MT" w:eastAsia="Gill Sans MT" w:hAnsi="Gill Sans MT" w:cs="Gill Sans MT"/>
                <w:b/>
                <w:bCs/>
                <w:color w:val="000000" w:themeColor="text1"/>
                <w:sz w:val="22"/>
                <w:szCs w:val="22"/>
              </w:rPr>
              <w:t>s</w:t>
            </w:r>
            <w:r w:rsidRPr="007D5834">
              <w:rPr>
                <w:rFonts w:ascii="Gill Sans MT" w:eastAsia="Gill Sans MT" w:hAnsi="Gill Sans MT" w:cs="Gill Sans MT"/>
                <w:b/>
                <w:bCs/>
                <w:color w:val="000000" w:themeColor="text1"/>
                <w:sz w:val="22"/>
                <w:szCs w:val="22"/>
              </w:rPr>
              <w:t xml:space="preserve">trategy </w:t>
            </w:r>
            <w:r w:rsidR="300FB2F3" w:rsidRPr="007D5834">
              <w:rPr>
                <w:rFonts w:ascii="Gill Sans MT" w:eastAsia="Gill Sans MT" w:hAnsi="Gill Sans MT" w:cs="Gill Sans MT"/>
                <w:b/>
                <w:bCs/>
                <w:color w:val="000000" w:themeColor="text1"/>
                <w:sz w:val="22"/>
                <w:szCs w:val="22"/>
              </w:rPr>
              <w:t>r</w:t>
            </w:r>
            <w:r w:rsidR="08254730" w:rsidRPr="007D5834">
              <w:rPr>
                <w:rFonts w:ascii="Gill Sans MT" w:eastAsia="Gill Sans MT" w:hAnsi="Gill Sans MT" w:cs="Gill Sans MT"/>
                <w:b/>
                <w:bCs/>
                <w:color w:val="000000" w:themeColor="text1"/>
                <w:sz w:val="22"/>
                <w:szCs w:val="22"/>
              </w:rPr>
              <w:t>ollout</w:t>
            </w:r>
            <w:r w:rsidRPr="007D5834">
              <w:rPr>
                <w:rFonts w:ascii="Gill Sans MT" w:eastAsia="Gill Sans MT" w:hAnsi="Gill Sans MT" w:cs="Gill Sans MT"/>
                <w:b/>
                <w:bCs/>
                <w:color w:val="000000" w:themeColor="text1"/>
                <w:sz w:val="22"/>
                <w:szCs w:val="22"/>
              </w:rPr>
              <w:t>:</w:t>
            </w:r>
          </w:p>
          <w:p w14:paraId="11912224" w14:textId="77777777" w:rsidR="00DA4AA9" w:rsidRPr="007D5834" w:rsidRDefault="2A2F5755" w:rsidP="2C174335">
            <w:pPr>
              <w:spacing w:before="100" w:beforeAutospacing="1" w:after="100" w:afterAutospacing="1"/>
              <w:rPr>
                <w:rFonts w:ascii="Gill Sans MT" w:eastAsia="Gill Sans MT" w:hAnsi="Gill Sans MT" w:cs="Gill Sans MT"/>
                <w:b/>
                <w:bCs/>
                <w:color w:val="000000"/>
                <w:sz w:val="22"/>
                <w:szCs w:val="22"/>
              </w:rPr>
            </w:pPr>
            <w:r w:rsidRPr="007D5834">
              <w:rPr>
                <w:rFonts w:ascii="Gill Sans MT" w:eastAsia="Gill Sans MT" w:hAnsi="Gill Sans MT" w:cs="Gill Sans MT"/>
                <w:b/>
                <w:bCs/>
                <w:color w:val="000000" w:themeColor="text1"/>
                <w:sz w:val="22"/>
                <w:szCs w:val="22"/>
              </w:rPr>
              <w:t>Project implementation and documentation</w:t>
            </w:r>
          </w:p>
          <w:p w14:paraId="07D76EF6" w14:textId="516DF058"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 xml:space="preserve">Support implementation of SBC </w:t>
            </w:r>
            <w:r w:rsidR="6DFAE160" w:rsidRPr="007D5834">
              <w:rPr>
                <w:rFonts w:ascii="Gill Sans MT" w:eastAsia="Gill Sans MT" w:hAnsi="Gill Sans MT" w:cs="Gill Sans MT"/>
                <w:color w:val="000000" w:themeColor="text1"/>
                <w:sz w:val="22"/>
                <w:szCs w:val="22"/>
              </w:rPr>
              <w:t>programming</w:t>
            </w:r>
            <w:r w:rsidRPr="007D5834">
              <w:rPr>
                <w:rFonts w:ascii="Gill Sans MT" w:eastAsia="Gill Sans MT" w:hAnsi="Gill Sans MT" w:cs="Gill Sans MT"/>
                <w:color w:val="000000" w:themeColor="text1"/>
                <w:sz w:val="22"/>
                <w:szCs w:val="22"/>
              </w:rPr>
              <w:t xml:space="preserve">, working with project team to develop an implementation plan, identify key interventions and respective guidance and tools for these interventions, and support any trainings on Interpersonal Communication, or with partners and MOHCC staff as necessary. </w:t>
            </w:r>
          </w:p>
          <w:p w14:paraId="6EC88976" w14:textId="24AA3034"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Adapt</w:t>
            </w:r>
            <w:r w:rsidR="70A58C4E" w:rsidRPr="007D5834">
              <w:rPr>
                <w:rFonts w:ascii="Gill Sans MT" w:eastAsia="Gill Sans MT" w:hAnsi="Gill Sans MT" w:cs="Gill Sans MT"/>
                <w:color w:val="000000" w:themeColor="text1"/>
                <w:sz w:val="22"/>
                <w:szCs w:val="22"/>
              </w:rPr>
              <w:t xml:space="preserve"> SBC</w:t>
            </w:r>
            <w:r w:rsidRPr="007D5834">
              <w:rPr>
                <w:rFonts w:ascii="Gill Sans MT" w:eastAsia="Gill Sans MT" w:hAnsi="Gill Sans MT" w:cs="Gill Sans MT"/>
                <w:color w:val="000000" w:themeColor="text1"/>
                <w:sz w:val="22"/>
                <w:szCs w:val="22"/>
              </w:rPr>
              <w:t xml:space="preserve"> activities and indicators as needed based on:</w:t>
            </w:r>
          </w:p>
          <w:p w14:paraId="0A1E74B4" w14:textId="388CDAC2" w:rsidR="00DA4AA9" w:rsidRPr="007D5834" w:rsidRDefault="68F2E8CD" w:rsidP="2C174335">
            <w:pPr>
              <w:numPr>
                <w:ilvl w:val="1"/>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NMCP's Malaria SBC strategy</w:t>
            </w:r>
          </w:p>
          <w:p w14:paraId="1E4E799E" w14:textId="0AE92666" w:rsidR="00DA4AA9" w:rsidRPr="007D5834" w:rsidRDefault="2A2F5755" w:rsidP="2C174335">
            <w:pPr>
              <w:numPr>
                <w:ilvl w:val="1"/>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monitoring and community feedback</w:t>
            </w:r>
          </w:p>
          <w:p w14:paraId="439C5EB7" w14:textId="77777777" w:rsidR="00DA4AA9" w:rsidRPr="007D5834" w:rsidRDefault="2A2F5755" w:rsidP="2C174335">
            <w:pPr>
              <w:numPr>
                <w:ilvl w:val="1"/>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 xml:space="preserve">changing malaria situation and need within the areas of </w:t>
            </w:r>
            <w:proofErr w:type="gramStart"/>
            <w:r w:rsidRPr="007D5834">
              <w:rPr>
                <w:rFonts w:ascii="Gill Sans MT" w:eastAsia="Gill Sans MT" w:hAnsi="Gill Sans MT" w:cs="Gill Sans MT"/>
                <w:color w:val="000000" w:themeColor="text1"/>
                <w:sz w:val="22"/>
                <w:szCs w:val="22"/>
              </w:rPr>
              <w:t>implementation</w:t>
            </w:r>
            <w:proofErr w:type="gramEnd"/>
          </w:p>
          <w:p w14:paraId="1D8F28D9" w14:textId="6F3983E0"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Support ZAPIM</w:t>
            </w:r>
            <w:r w:rsidR="00061218" w:rsidRPr="007D5834">
              <w:rPr>
                <w:rFonts w:ascii="Gill Sans MT" w:eastAsia="Gill Sans MT" w:hAnsi="Gill Sans MT" w:cs="Gill Sans MT"/>
                <w:color w:val="000000" w:themeColor="text1"/>
                <w:sz w:val="22"/>
                <w:szCs w:val="22"/>
              </w:rPr>
              <w:t xml:space="preserve"> II</w:t>
            </w:r>
            <w:r w:rsidRPr="007D5834">
              <w:rPr>
                <w:rFonts w:ascii="Gill Sans MT" w:eastAsia="Gill Sans MT" w:hAnsi="Gill Sans MT" w:cs="Gill Sans MT"/>
                <w:color w:val="000000" w:themeColor="text1"/>
                <w:sz w:val="22"/>
                <w:szCs w:val="22"/>
              </w:rPr>
              <w:t xml:space="preserve"> team in monitoring and collecting data and reporting on indicators in collaboration with the MEL team.  </w:t>
            </w:r>
          </w:p>
          <w:p w14:paraId="181EE0E8" w14:textId="454DB0F0"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Support ZAPIM</w:t>
            </w:r>
            <w:r w:rsidR="00061218" w:rsidRPr="007D5834">
              <w:rPr>
                <w:rFonts w:ascii="Gill Sans MT" w:eastAsia="Gill Sans MT" w:hAnsi="Gill Sans MT" w:cs="Gill Sans MT"/>
                <w:color w:val="000000" w:themeColor="text1"/>
                <w:sz w:val="22"/>
                <w:szCs w:val="22"/>
              </w:rPr>
              <w:t xml:space="preserve"> II</w:t>
            </w:r>
            <w:r w:rsidRPr="007D5834">
              <w:rPr>
                <w:rFonts w:ascii="Gill Sans MT" w:eastAsia="Gill Sans MT" w:hAnsi="Gill Sans MT" w:cs="Gill Sans MT"/>
                <w:color w:val="000000" w:themeColor="text1"/>
                <w:sz w:val="22"/>
                <w:szCs w:val="22"/>
              </w:rPr>
              <w:t>’s MEL and Knowledge Management/Communications teams to develop case studies</w:t>
            </w:r>
            <w:r w:rsidR="00061218" w:rsidRPr="007D5834">
              <w:rPr>
                <w:rFonts w:ascii="Gill Sans MT" w:eastAsia="Gill Sans MT" w:hAnsi="Gill Sans MT" w:cs="Gill Sans MT"/>
                <w:color w:val="000000" w:themeColor="text1"/>
                <w:sz w:val="22"/>
                <w:szCs w:val="22"/>
              </w:rPr>
              <w:t xml:space="preserve">, weekly </w:t>
            </w:r>
            <w:proofErr w:type="gramStart"/>
            <w:r w:rsidR="00061218" w:rsidRPr="007D5834">
              <w:rPr>
                <w:rFonts w:ascii="Gill Sans MT" w:eastAsia="Gill Sans MT" w:hAnsi="Gill Sans MT" w:cs="Gill Sans MT"/>
                <w:color w:val="000000" w:themeColor="text1"/>
                <w:sz w:val="22"/>
                <w:szCs w:val="22"/>
              </w:rPr>
              <w:t>bulletins</w:t>
            </w:r>
            <w:proofErr w:type="gramEnd"/>
            <w:r w:rsidRPr="007D5834">
              <w:rPr>
                <w:rFonts w:ascii="Gill Sans MT" w:eastAsia="Gill Sans MT" w:hAnsi="Gill Sans MT" w:cs="Gill Sans MT"/>
                <w:color w:val="000000" w:themeColor="text1"/>
                <w:sz w:val="22"/>
                <w:szCs w:val="22"/>
              </w:rPr>
              <w:t xml:space="preserve"> and success stories from ZAPIM</w:t>
            </w:r>
            <w:r w:rsidR="00061218" w:rsidRPr="007D5834">
              <w:rPr>
                <w:rFonts w:ascii="Gill Sans MT" w:eastAsia="Gill Sans MT" w:hAnsi="Gill Sans MT" w:cs="Gill Sans MT"/>
                <w:color w:val="000000" w:themeColor="text1"/>
                <w:sz w:val="22"/>
                <w:szCs w:val="22"/>
              </w:rPr>
              <w:t xml:space="preserve"> II</w:t>
            </w:r>
            <w:r w:rsidRPr="007D5834">
              <w:rPr>
                <w:rFonts w:ascii="Gill Sans MT" w:eastAsia="Gill Sans MT" w:hAnsi="Gill Sans MT" w:cs="Gill Sans MT"/>
                <w:color w:val="000000" w:themeColor="text1"/>
                <w:sz w:val="22"/>
                <w:szCs w:val="22"/>
              </w:rPr>
              <w:t xml:space="preserve"> interventions.</w:t>
            </w:r>
          </w:p>
          <w:p w14:paraId="24CDFD59" w14:textId="77777777" w:rsidR="00DA4AA9" w:rsidRPr="007D5834" w:rsidRDefault="2A2F5755" w:rsidP="2C174335">
            <w:pPr>
              <w:spacing w:beforeAutospacing="1" w:afterAutospacing="1"/>
              <w:rPr>
                <w:rFonts w:ascii="Gill Sans MT" w:eastAsia="Gill Sans MT" w:hAnsi="Gill Sans MT" w:cs="Gill Sans MT"/>
                <w:b/>
                <w:bCs/>
                <w:color w:val="000000" w:themeColor="text1"/>
                <w:sz w:val="22"/>
                <w:szCs w:val="22"/>
              </w:rPr>
            </w:pPr>
            <w:r w:rsidRPr="007D5834">
              <w:rPr>
                <w:rFonts w:ascii="Gill Sans MT" w:eastAsia="Gill Sans MT" w:hAnsi="Gill Sans MT" w:cs="Gill Sans MT"/>
                <w:b/>
                <w:bCs/>
                <w:color w:val="000000" w:themeColor="text1"/>
                <w:sz w:val="22"/>
                <w:szCs w:val="22"/>
              </w:rPr>
              <w:t>Collaboration and documentation</w:t>
            </w:r>
          </w:p>
          <w:p w14:paraId="055A354E" w14:textId="192B05C9" w:rsidR="7102C9E7" w:rsidRPr="007D5834" w:rsidRDefault="7102C9E7" w:rsidP="2C174335">
            <w:pPr>
              <w:numPr>
                <w:ilvl w:val="0"/>
                <w:numId w:val="34"/>
              </w:numPr>
              <w:spacing w:beforeAutospacing="1" w:afterAutospacing="1"/>
              <w:rPr>
                <w:rFonts w:ascii="Gill Sans MT" w:eastAsia="Gill Sans MT" w:hAnsi="Gill Sans MT" w:cs="Gill Sans MT"/>
                <w:color w:val="000000" w:themeColor="text1"/>
                <w:sz w:val="22"/>
                <w:szCs w:val="22"/>
              </w:rPr>
            </w:pPr>
            <w:r w:rsidRPr="007D5834">
              <w:rPr>
                <w:rFonts w:ascii="Gill Sans MT" w:eastAsia="Gill Sans MT" w:hAnsi="Gill Sans MT" w:cs="Gill Sans MT"/>
                <w:color w:val="000000" w:themeColor="text1"/>
                <w:sz w:val="22"/>
                <w:szCs w:val="22"/>
              </w:rPr>
              <w:t>Collaborate regularly with ZAPIM</w:t>
            </w:r>
            <w:r w:rsidR="00061218" w:rsidRPr="007D5834">
              <w:rPr>
                <w:rFonts w:ascii="Gill Sans MT" w:eastAsia="Gill Sans MT" w:hAnsi="Gill Sans MT" w:cs="Gill Sans MT"/>
                <w:color w:val="000000" w:themeColor="text1"/>
                <w:sz w:val="22"/>
                <w:szCs w:val="22"/>
              </w:rPr>
              <w:t xml:space="preserve"> II</w:t>
            </w:r>
            <w:r w:rsidRPr="007D5834">
              <w:rPr>
                <w:rFonts w:ascii="Gill Sans MT" w:eastAsia="Gill Sans MT" w:hAnsi="Gill Sans MT" w:cs="Gill Sans MT"/>
                <w:color w:val="000000" w:themeColor="text1"/>
                <w:sz w:val="22"/>
                <w:szCs w:val="22"/>
              </w:rPr>
              <w:t xml:space="preserve"> project team s</w:t>
            </w:r>
            <w:r w:rsidR="5ED76AFF" w:rsidRPr="007D5834">
              <w:rPr>
                <w:rFonts w:ascii="Gill Sans MT" w:eastAsia="Gill Sans MT" w:hAnsi="Gill Sans MT" w:cs="Gill Sans MT"/>
                <w:color w:val="000000" w:themeColor="text1"/>
                <w:sz w:val="22"/>
                <w:szCs w:val="22"/>
              </w:rPr>
              <w:t xml:space="preserve">o that all elements of community engagement, ITNs, IRS, </w:t>
            </w:r>
            <w:proofErr w:type="spellStart"/>
            <w:r w:rsidR="5ED76AFF" w:rsidRPr="007D5834">
              <w:rPr>
                <w:rFonts w:ascii="Gill Sans MT" w:eastAsia="Gill Sans MT" w:hAnsi="Gill Sans MT" w:cs="Gill Sans MT"/>
                <w:color w:val="000000" w:themeColor="text1"/>
                <w:sz w:val="22"/>
                <w:szCs w:val="22"/>
              </w:rPr>
              <w:t>iCCM</w:t>
            </w:r>
            <w:proofErr w:type="spellEnd"/>
            <w:r w:rsidR="5ED76AFF" w:rsidRPr="007D5834">
              <w:rPr>
                <w:rFonts w:ascii="Gill Sans MT" w:eastAsia="Gill Sans MT" w:hAnsi="Gill Sans MT" w:cs="Gill Sans MT"/>
                <w:color w:val="000000" w:themeColor="text1"/>
                <w:sz w:val="22"/>
                <w:szCs w:val="22"/>
              </w:rPr>
              <w:t xml:space="preserve"> and CM are integrated with the SBC framework.</w:t>
            </w:r>
          </w:p>
          <w:p w14:paraId="0D7D0DB6" w14:textId="77777777"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 xml:space="preserve">Regular collaboration and communication with SCUS and the SCI CO </w:t>
            </w:r>
          </w:p>
          <w:p w14:paraId="1183B272" w14:textId="77777777"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Contribute to and advise on the timely production of quality deliverables to USAID, including quarterly reports, annual reports, work plans, budgets, technical reports, and publications.</w:t>
            </w:r>
          </w:p>
          <w:p w14:paraId="04618327" w14:textId="77777777"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Regular collaboration and communication with MOHCC and PMI on SBC activities.</w:t>
            </w:r>
          </w:p>
          <w:p w14:paraId="2BF12A70" w14:textId="694AA635" w:rsidR="00DA4AA9" w:rsidRPr="007D5834" w:rsidRDefault="2A2F5755" w:rsidP="2C174335">
            <w:pPr>
              <w:numPr>
                <w:ilvl w:val="0"/>
                <w:numId w:val="34"/>
              </w:numPr>
              <w:spacing w:before="100" w:beforeAutospacing="1" w:after="100" w:afterAutospacing="1"/>
              <w:rPr>
                <w:rFonts w:ascii="Gill Sans MT" w:eastAsia="Gill Sans MT" w:hAnsi="Gill Sans MT" w:cs="Gill Sans MT"/>
                <w:color w:val="000000"/>
                <w:sz w:val="22"/>
                <w:szCs w:val="22"/>
              </w:rPr>
            </w:pPr>
            <w:r w:rsidRPr="007D5834">
              <w:rPr>
                <w:rFonts w:ascii="Gill Sans MT" w:eastAsia="Gill Sans MT" w:hAnsi="Gill Sans MT" w:cs="Gill Sans MT"/>
                <w:color w:val="000000" w:themeColor="text1"/>
                <w:sz w:val="22"/>
                <w:szCs w:val="22"/>
              </w:rPr>
              <w:t xml:space="preserve">Attend relevant meetings, technical working groups, conferences, etc. as necessary to share knowledge generated through ZAPIM </w:t>
            </w:r>
            <w:r w:rsidR="00061218" w:rsidRPr="007D5834">
              <w:rPr>
                <w:rFonts w:ascii="Gill Sans MT" w:eastAsia="Gill Sans MT" w:hAnsi="Gill Sans MT" w:cs="Gill Sans MT"/>
                <w:color w:val="000000" w:themeColor="text1"/>
                <w:sz w:val="22"/>
                <w:szCs w:val="22"/>
              </w:rPr>
              <w:t xml:space="preserve">II </w:t>
            </w:r>
            <w:r w:rsidRPr="007D5834">
              <w:rPr>
                <w:rFonts w:ascii="Gill Sans MT" w:eastAsia="Gill Sans MT" w:hAnsi="Gill Sans MT" w:cs="Gill Sans MT"/>
                <w:color w:val="000000" w:themeColor="text1"/>
                <w:sz w:val="22"/>
                <w:szCs w:val="22"/>
              </w:rPr>
              <w:t>interventions and to represent the project.</w:t>
            </w:r>
          </w:p>
          <w:p w14:paraId="339123E6" w14:textId="4DB2731C" w:rsidR="009B0C72" w:rsidRPr="007D5834" w:rsidRDefault="2A2F5755" w:rsidP="2C174335">
            <w:pPr>
              <w:numPr>
                <w:ilvl w:val="0"/>
                <w:numId w:val="34"/>
              </w:numPr>
              <w:spacing w:before="100" w:beforeAutospacing="1" w:after="100" w:afterAutospacing="1"/>
              <w:rPr>
                <w:rFonts w:ascii="Gill Sans MT" w:eastAsia="Gill Sans MT" w:hAnsi="Gill Sans MT" w:cs="Gill Sans MT"/>
                <w:color w:val="000000" w:themeColor="text1"/>
                <w:sz w:val="22"/>
                <w:szCs w:val="22"/>
              </w:rPr>
            </w:pPr>
            <w:r w:rsidRPr="007D5834">
              <w:rPr>
                <w:rFonts w:ascii="Gill Sans MT" w:eastAsia="Gill Sans MT" w:hAnsi="Gill Sans MT" w:cs="Gill Sans MT"/>
                <w:color w:val="000000" w:themeColor="text1"/>
                <w:sz w:val="22"/>
                <w:szCs w:val="22"/>
              </w:rPr>
              <w:t xml:space="preserve">Work closely with the ZAPIM </w:t>
            </w:r>
            <w:r w:rsidR="00061218" w:rsidRPr="007D5834">
              <w:rPr>
                <w:rFonts w:ascii="Gill Sans MT" w:eastAsia="Gill Sans MT" w:hAnsi="Gill Sans MT" w:cs="Gill Sans MT"/>
                <w:color w:val="000000" w:themeColor="text1"/>
                <w:sz w:val="22"/>
                <w:szCs w:val="22"/>
              </w:rPr>
              <w:t xml:space="preserve">II </w:t>
            </w:r>
            <w:r w:rsidRPr="007D5834">
              <w:rPr>
                <w:rFonts w:ascii="Gill Sans MT" w:eastAsia="Gill Sans MT" w:hAnsi="Gill Sans MT" w:cs="Gill Sans MT"/>
                <w:color w:val="000000" w:themeColor="text1"/>
                <w:sz w:val="22"/>
                <w:szCs w:val="22"/>
              </w:rPr>
              <w:t xml:space="preserve">team and the MEAL specialist to ensure </w:t>
            </w:r>
            <w:r w:rsidR="6AA363E1" w:rsidRPr="007D5834">
              <w:rPr>
                <w:rFonts w:ascii="Gill Sans MT" w:eastAsia="Gill Sans MT" w:hAnsi="Gill Sans MT" w:cs="Gill Sans MT"/>
                <w:color w:val="000000" w:themeColor="text1"/>
                <w:sz w:val="22"/>
                <w:szCs w:val="22"/>
              </w:rPr>
              <w:t>documentation throughout</w:t>
            </w:r>
            <w:r w:rsidRPr="007D5834">
              <w:rPr>
                <w:rFonts w:ascii="Gill Sans MT" w:eastAsia="Gill Sans MT" w:hAnsi="Gill Sans MT" w:cs="Gill Sans MT"/>
                <w:color w:val="000000" w:themeColor="text1"/>
                <w:sz w:val="22"/>
                <w:szCs w:val="22"/>
              </w:rPr>
              <w:t xml:space="preserve"> the project, to capture lessons learned, successes, challenges, testimonials, and innovations in C</w:t>
            </w:r>
            <w:r w:rsidR="003B25CC">
              <w:rPr>
                <w:rFonts w:ascii="Gill Sans MT" w:eastAsia="Gill Sans MT" w:hAnsi="Gill Sans MT" w:cs="Gill Sans MT"/>
                <w:color w:val="000000" w:themeColor="text1"/>
                <w:sz w:val="22"/>
                <w:szCs w:val="22"/>
              </w:rPr>
              <w:t xml:space="preserve">ommunity </w:t>
            </w:r>
            <w:r w:rsidRPr="007D5834">
              <w:rPr>
                <w:rFonts w:ascii="Gill Sans MT" w:eastAsia="Gill Sans MT" w:hAnsi="Gill Sans MT" w:cs="Gill Sans MT"/>
                <w:color w:val="000000" w:themeColor="text1"/>
                <w:sz w:val="22"/>
                <w:szCs w:val="22"/>
              </w:rPr>
              <w:t>E</w:t>
            </w:r>
            <w:r w:rsidR="003B25CC">
              <w:rPr>
                <w:rFonts w:ascii="Gill Sans MT" w:eastAsia="Gill Sans MT" w:hAnsi="Gill Sans MT" w:cs="Gill Sans MT"/>
                <w:color w:val="000000" w:themeColor="text1"/>
                <w:sz w:val="22"/>
                <w:szCs w:val="22"/>
              </w:rPr>
              <w:t>ngagement</w:t>
            </w:r>
            <w:r w:rsidRPr="007D5834">
              <w:rPr>
                <w:rFonts w:ascii="Gill Sans MT" w:eastAsia="Gill Sans MT" w:hAnsi="Gill Sans MT" w:cs="Gill Sans MT"/>
                <w:color w:val="000000" w:themeColor="text1"/>
                <w:sz w:val="22"/>
                <w:szCs w:val="22"/>
              </w:rPr>
              <w:t xml:space="preserve"> and SBC</w:t>
            </w:r>
          </w:p>
          <w:p w14:paraId="718C351F" w14:textId="77777777" w:rsidR="005A445D" w:rsidRPr="007D5834" w:rsidRDefault="005A445D" w:rsidP="005A445D">
            <w:pPr>
              <w:tabs>
                <w:tab w:val="left" w:pos="5954"/>
              </w:tabs>
              <w:rPr>
                <w:rFonts w:ascii="Gill Sans MT" w:hAnsi="Gill Sans MT" w:cs="Arial"/>
                <w:b/>
                <w:bCs/>
                <w:sz w:val="21"/>
                <w:szCs w:val="21"/>
              </w:rPr>
            </w:pPr>
            <w:r w:rsidRPr="007D5834">
              <w:rPr>
                <w:rFonts w:ascii="Gill Sans MT" w:hAnsi="Gill Sans MT" w:cs="Arial"/>
                <w:b/>
                <w:bCs/>
                <w:sz w:val="21"/>
                <w:szCs w:val="21"/>
              </w:rPr>
              <w:t>Localisation</w:t>
            </w:r>
          </w:p>
          <w:p w14:paraId="0FC2F9C7" w14:textId="77777777" w:rsidR="00ED58A8" w:rsidRPr="007D5834" w:rsidRDefault="00ED58A8" w:rsidP="005A445D">
            <w:pPr>
              <w:tabs>
                <w:tab w:val="left" w:pos="5954"/>
              </w:tabs>
              <w:rPr>
                <w:rFonts w:ascii="Gill Sans MT" w:hAnsi="Gill Sans MT" w:cs="Arial"/>
                <w:b/>
                <w:bCs/>
                <w:sz w:val="21"/>
                <w:szCs w:val="21"/>
              </w:rPr>
            </w:pPr>
          </w:p>
          <w:p w14:paraId="6A4593BD" w14:textId="6A286B7F" w:rsidR="00027581" w:rsidRPr="007D5834" w:rsidRDefault="005A445D" w:rsidP="005A445D">
            <w:pPr>
              <w:pStyle w:val="ListParagraph"/>
              <w:numPr>
                <w:ilvl w:val="0"/>
                <w:numId w:val="37"/>
              </w:numPr>
              <w:tabs>
                <w:tab w:val="left" w:pos="5954"/>
              </w:tabs>
              <w:suppressAutoHyphens/>
              <w:rPr>
                <w:rFonts w:ascii="Gill Sans MT" w:hAnsi="Gill Sans MT" w:cs="Arial"/>
                <w:sz w:val="21"/>
                <w:szCs w:val="21"/>
              </w:rPr>
            </w:pPr>
            <w:r w:rsidRPr="007D5834">
              <w:rPr>
                <w:rFonts w:ascii="Gill Sans MT" w:hAnsi="Gill Sans MT" w:cs="Arial"/>
                <w:sz w:val="21"/>
                <w:szCs w:val="21"/>
              </w:rPr>
              <w:t xml:space="preserve">Support the Country </w:t>
            </w:r>
            <w:proofErr w:type="gramStart"/>
            <w:r w:rsidRPr="007D5834">
              <w:rPr>
                <w:rFonts w:ascii="Gill Sans MT" w:hAnsi="Gill Sans MT" w:cs="Arial"/>
                <w:sz w:val="21"/>
                <w:szCs w:val="21"/>
              </w:rPr>
              <w:t>Office</w:t>
            </w:r>
            <w:r w:rsidR="00DC7DAA" w:rsidRPr="007D5834">
              <w:rPr>
                <w:rFonts w:ascii="Gill Sans MT" w:hAnsi="Gill Sans MT" w:cs="Arial"/>
                <w:sz w:val="21"/>
                <w:szCs w:val="21"/>
              </w:rPr>
              <w:t xml:space="preserve">’s </w:t>
            </w:r>
            <w:r w:rsidRPr="007D5834">
              <w:rPr>
                <w:rFonts w:ascii="Gill Sans MT" w:hAnsi="Gill Sans MT" w:cs="Arial"/>
                <w:sz w:val="21"/>
                <w:szCs w:val="21"/>
              </w:rPr>
              <w:t xml:space="preserve"> localisation</w:t>
            </w:r>
            <w:proofErr w:type="gramEnd"/>
            <w:r w:rsidRPr="007D5834">
              <w:rPr>
                <w:rFonts w:ascii="Gill Sans MT" w:hAnsi="Gill Sans MT" w:cs="Arial"/>
                <w:sz w:val="21"/>
                <w:szCs w:val="21"/>
              </w:rPr>
              <w:t xml:space="preserve"> initiative </w:t>
            </w:r>
            <w:r w:rsidR="00FB58E6">
              <w:rPr>
                <w:rFonts w:ascii="Gill Sans MT" w:hAnsi="Gill Sans MT" w:cs="Arial"/>
                <w:sz w:val="21"/>
                <w:szCs w:val="21"/>
              </w:rPr>
              <w:t xml:space="preserve">in line with </w:t>
            </w:r>
            <w:r w:rsidR="00F31763" w:rsidRPr="007D5834">
              <w:rPr>
                <w:rFonts w:ascii="Gill Sans MT" w:hAnsi="Gill Sans MT" w:cs="Arial"/>
                <w:sz w:val="21"/>
                <w:szCs w:val="21"/>
              </w:rPr>
              <w:t>S</w:t>
            </w:r>
            <w:r w:rsidR="00FB58E6">
              <w:rPr>
                <w:rFonts w:ascii="Gill Sans MT" w:hAnsi="Gill Sans MT" w:cs="Arial"/>
                <w:sz w:val="21"/>
                <w:szCs w:val="21"/>
              </w:rPr>
              <w:t xml:space="preserve">ave the </w:t>
            </w:r>
            <w:r w:rsidR="00F31763" w:rsidRPr="007D5834">
              <w:rPr>
                <w:rFonts w:ascii="Gill Sans MT" w:hAnsi="Gill Sans MT" w:cs="Arial"/>
                <w:sz w:val="21"/>
                <w:szCs w:val="21"/>
              </w:rPr>
              <w:t>C</w:t>
            </w:r>
            <w:r w:rsidR="00FB58E6">
              <w:rPr>
                <w:rFonts w:ascii="Gill Sans MT" w:hAnsi="Gill Sans MT" w:cs="Arial"/>
                <w:sz w:val="21"/>
                <w:szCs w:val="21"/>
              </w:rPr>
              <w:t xml:space="preserve">hildren </w:t>
            </w:r>
            <w:r w:rsidR="00F31763" w:rsidRPr="007D5834">
              <w:rPr>
                <w:rFonts w:ascii="Gill Sans MT" w:hAnsi="Gill Sans MT" w:cs="Arial"/>
                <w:sz w:val="21"/>
                <w:szCs w:val="21"/>
              </w:rPr>
              <w:t>I</w:t>
            </w:r>
            <w:r w:rsidR="00FB58E6">
              <w:rPr>
                <w:rFonts w:ascii="Gill Sans MT" w:hAnsi="Gill Sans MT" w:cs="Arial"/>
                <w:sz w:val="21"/>
                <w:szCs w:val="21"/>
              </w:rPr>
              <w:t>nternational</w:t>
            </w:r>
            <w:r w:rsidR="00F31763" w:rsidRPr="007D5834">
              <w:rPr>
                <w:rFonts w:ascii="Gill Sans MT" w:hAnsi="Gill Sans MT" w:cs="Arial"/>
                <w:sz w:val="21"/>
                <w:szCs w:val="21"/>
              </w:rPr>
              <w:t xml:space="preserve"> and the </w:t>
            </w:r>
            <w:r w:rsidR="00FB58E6">
              <w:rPr>
                <w:rFonts w:ascii="Gill Sans MT" w:hAnsi="Gill Sans MT" w:cs="Arial"/>
                <w:sz w:val="21"/>
                <w:szCs w:val="21"/>
              </w:rPr>
              <w:t xml:space="preserve">Save the Children Zimbabwe Country </w:t>
            </w:r>
            <w:r w:rsidR="000508AE" w:rsidRPr="007D5834">
              <w:rPr>
                <w:rFonts w:ascii="Gill Sans MT" w:hAnsi="Gill Sans MT" w:cs="Arial"/>
                <w:sz w:val="21"/>
                <w:szCs w:val="21"/>
              </w:rPr>
              <w:t>O</w:t>
            </w:r>
            <w:r w:rsidR="00FB58E6">
              <w:rPr>
                <w:rFonts w:ascii="Gill Sans MT" w:hAnsi="Gill Sans MT" w:cs="Arial"/>
                <w:sz w:val="21"/>
                <w:szCs w:val="21"/>
              </w:rPr>
              <w:t>ffice</w:t>
            </w:r>
            <w:r w:rsidR="000508AE" w:rsidRPr="007D5834">
              <w:rPr>
                <w:rFonts w:ascii="Gill Sans MT" w:hAnsi="Gill Sans MT" w:cs="Arial"/>
                <w:sz w:val="21"/>
                <w:szCs w:val="21"/>
              </w:rPr>
              <w:t>’s Localisation Stra</w:t>
            </w:r>
            <w:r w:rsidR="00027581" w:rsidRPr="007D5834">
              <w:rPr>
                <w:rFonts w:ascii="Gill Sans MT" w:hAnsi="Gill Sans MT" w:cs="Arial"/>
                <w:sz w:val="21"/>
                <w:szCs w:val="21"/>
              </w:rPr>
              <w:t>te</w:t>
            </w:r>
            <w:r w:rsidR="00F31763" w:rsidRPr="007D5834">
              <w:rPr>
                <w:rFonts w:ascii="Gill Sans MT" w:hAnsi="Gill Sans MT" w:cs="Arial"/>
                <w:sz w:val="21"/>
                <w:szCs w:val="21"/>
              </w:rPr>
              <w:t>g</w:t>
            </w:r>
            <w:r w:rsidR="00027581" w:rsidRPr="007D5834">
              <w:rPr>
                <w:rFonts w:ascii="Gill Sans MT" w:hAnsi="Gill Sans MT" w:cs="Arial"/>
                <w:sz w:val="21"/>
                <w:szCs w:val="21"/>
              </w:rPr>
              <w:t>y.</w:t>
            </w:r>
          </w:p>
          <w:p w14:paraId="1CBD5608" w14:textId="698716E6" w:rsidR="009B0C72" w:rsidRPr="007D5834" w:rsidRDefault="4E09D1D4" w:rsidP="2C174335">
            <w:pPr>
              <w:spacing w:before="100" w:beforeAutospacing="1" w:after="100" w:afterAutospacing="1"/>
              <w:rPr>
                <w:rFonts w:ascii="Gill Sans MT" w:eastAsia="Gill Sans MT" w:hAnsi="Gill Sans MT" w:cs="Gill Sans MT"/>
                <w:b/>
                <w:bCs/>
                <w:color w:val="000000" w:themeColor="text1"/>
                <w:sz w:val="22"/>
                <w:szCs w:val="22"/>
              </w:rPr>
            </w:pPr>
            <w:r w:rsidRPr="007D5834">
              <w:rPr>
                <w:rFonts w:ascii="Gill Sans MT" w:eastAsia="Gill Sans MT" w:hAnsi="Gill Sans MT" w:cs="Gill Sans MT"/>
                <w:b/>
                <w:bCs/>
                <w:color w:val="000000" w:themeColor="text1"/>
                <w:sz w:val="22"/>
                <w:szCs w:val="22"/>
              </w:rPr>
              <w:t>Safeguarding</w:t>
            </w:r>
          </w:p>
          <w:p w14:paraId="3876E53C" w14:textId="09C5EB4B" w:rsidR="009B0C72" w:rsidRPr="007D5834" w:rsidRDefault="4E09D1D4" w:rsidP="2C174335">
            <w:pPr>
              <w:numPr>
                <w:ilvl w:val="0"/>
                <w:numId w:val="34"/>
              </w:numPr>
              <w:spacing w:before="100" w:beforeAutospacing="1" w:after="100" w:afterAutospacing="1"/>
              <w:rPr>
                <w:rFonts w:ascii="Gill Sans MT" w:eastAsia="Gill Sans MT" w:hAnsi="Gill Sans MT" w:cs="Gill Sans MT"/>
                <w:color w:val="000000" w:themeColor="text1"/>
                <w:sz w:val="22"/>
                <w:szCs w:val="22"/>
              </w:rPr>
            </w:pPr>
            <w:r w:rsidRPr="007D5834">
              <w:rPr>
                <w:rFonts w:ascii="Gill Sans MT" w:eastAsia="Gill Sans MT" w:hAnsi="Gill Sans MT" w:cs="Gill Sans MT"/>
                <w:sz w:val="22"/>
                <w:szCs w:val="22"/>
              </w:rPr>
              <w:t xml:space="preserve"> </w:t>
            </w:r>
            <w:r w:rsidRPr="007D5834">
              <w:rPr>
                <w:rFonts w:ascii="Gill Sans MT" w:eastAsia="Gill Sans MT" w:hAnsi="Gill Sans MT" w:cs="Gill Sans MT"/>
                <w:color w:val="000000" w:themeColor="text1"/>
                <w:sz w:val="22"/>
                <w:szCs w:val="22"/>
              </w:rPr>
              <w:t>Ensure children and their communities are aware of conduct to expect of S</w:t>
            </w:r>
            <w:r w:rsidR="00F2456F" w:rsidRPr="007D5834">
              <w:rPr>
                <w:rFonts w:ascii="Gill Sans MT" w:eastAsia="Gill Sans MT" w:hAnsi="Gill Sans MT" w:cs="Gill Sans MT"/>
                <w:color w:val="000000" w:themeColor="text1"/>
                <w:sz w:val="22"/>
                <w:szCs w:val="22"/>
              </w:rPr>
              <w:t xml:space="preserve">ave the </w:t>
            </w:r>
            <w:r w:rsidRPr="007D5834">
              <w:rPr>
                <w:rFonts w:ascii="Gill Sans MT" w:eastAsia="Gill Sans MT" w:hAnsi="Gill Sans MT" w:cs="Gill Sans MT"/>
                <w:color w:val="000000" w:themeColor="text1"/>
                <w:sz w:val="22"/>
                <w:szCs w:val="22"/>
              </w:rPr>
              <w:t>C</w:t>
            </w:r>
            <w:r w:rsidR="00F2456F" w:rsidRPr="007D5834">
              <w:rPr>
                <w:rFonts w:ascii="Gill Sans MT" w:eastAsia="Gill Sans MT" w:hAnsi="Gill Sans MT" w:cs="Gill Sans MT"/>
                <w:color w:val="000000" w:themeColor="text1"/>
                <w:sz w:val="22"/>
                <w:szCs w:val="22"/>
              </w:rPr>
              <w:t>hildren</w:t>
            </w:r>
            <w:r w:rsidRPr="007D5834">
              <w:rPr>
                <w:rFonts w:ascii="Gill Sans MT" w:eastAsia="Gill Sans MT" w:hAnsi="Gill Sans MT" w:cs="Gill Sans MT"/>
                <w:color w:val="000000" w:themeColor="text1"/>
                <w:sz w:val="22"/>
                <w:szCs w:val="22"/>
              </w:rPr>
              <w:t xml:space="preserve"> staff and how to raise concerns </w:t>
            </w:r>
            <w:r w:rsidR="49F5D67A" w:rsidRPr="007D5834">
              <w:rPr>
                <w:rFonts w:ascii="Gill Sans MT" w:eastAsia="Gill Sans MT" w:hAnsi="Gill Sans MT" w:cs="Gill Sans MT"/>
                <w:color w:val="000000" w:themeColor="text1"/>
                <w:sz w:val="22"/>
                <w:szCs w:val="22"/>
              </w:rPr>
              <w:t xml:space="preserve">regarding </w:t>
            </w:r>
            <w:proofErr w:type="gramStart"/>
            <w:r w:rsidR="2DB00649" w:rsidRPr="007D5834">
              <w:rPr>
                <w:rFonts w:ascii="Gill Sans MT" w:eastAsia="Gill Sans MT" w:hAnsi="Gill Sans MT" w:cs="Gill Sans MT"/>
                <w:color w:val="000000" w:themeColor="text1"/>
                <w:sz w:val="22"/>
                <w:szCs w:val="22"/>
              </w:rPr>
              <w:t>s</w:t>
            </w:r>
            <w:r w:rsidRPr="007D5834">
              <w:rPr>
                <w:rFonts w:ascii="Gill Sans MT" w:eastAsia="Gill Sans MT" w:hAnsi="Gill Sans MT" w:cs="Gill Sans MT"/>
                <w:color w:val="000000" w:themeColor="text1"/>
                <w:sz w:val="22"/>
                <w:szCs w:val="22"/>
              </w:rPr>
              <w:t>afeguarding</w:t>
            </w:r>
            <w:proofErr w:type="gramEnd"/>
          </w:p>
          <w:p w14:paraId="4DD4B206" w14:textId="66D7CD19" w:rsidR="009B0C72" w:rsidRPr="007D5834" w:rsidRDefault="4E09D1D4" w:rsidP="2C174335">
            <w:pPr>
              <w:numPr>
                <w:ilvl w:val="0"/>
                <w:numId w:val="34"/>
              </w:numPr>
              <w:spacing w:before="100" w:beforeAutospacing="1" w:after="100" w:afterAutospacing="1"/>
              <w:rPr>
                <w:rFonts w:ascii="Gill Sans MT" w:eastAsia="Gill Sans MT" w:hAnsi="Gill Sans MT" w:cs="Gill Sans MT"/>
                <w:color w:val="000000" w:themeColor="text1"/>
                <w:sz w:val="22"/>
                <w:szCs w:val="22"/>
              </w:rPr>
            </w:pPr>
            <w:r w:rsidRPr="007D5834">
              <w:rPr>
                <w:rFonts w:ascii="Gill Sans MT" w:eastAsia="Gill Sans MT" w:hAnsi="Gill Sans MT" w:cs="Gill Sans MT"/>
                <w:color w:val="000000" w:themeColor="text1"/>
                <w:sz w:val="22"/>
                <w:szCs w:val="22"/>
              </w:rPr>
              <w:t xml:space="preserve">Inform all beneficiaries </w:t>
            </w:r>
            <w:r w:rsidR="0181A523" w:rsidRPr="007D5834">
              <w:rPr>
                <w:rFonts w:ascii="Gill Sans MT" w:eastAsia="Gill Sans MT" w:hAnsi="Gill Sans MT" w:cs="Gill Sans MT"/>
                <w:color w:val="000000" w:themeColor="text1"/>
                <w:sz w:val="22"/>
                <w:szCs w:val="22"/>
              </w:rPr>
              <w:t xml:space="preserve">via </w:t>
            </w:r>
            <w:r w:rsidRPr="007D5834">
              <w:rPr>
                <w:rFonts w:ascii="Gill Sans MT" w:eastAsia="Gill Sans MT" w:hAnsi="Gill Sans MT" w:cs="Gill Sans MT"/>
                <w:color w:val="000000" w:themeColor="text1"/>
                <w:sz w:val="22"/>
                <w:szCs w:val="22"/>
              </w:rPr>
              <w:t>ongoing, age-appropriate verbal or written information in relevant languages about the conduct they can expect of Save the Children staff/representatives in relation to the Child Safeguarding Policy and Code of Conduct</w:t>
            </w:r>
          </w:p>
          <w:p w14:paraId="19810EC6" w14:textId="05B42207" w:rsidR="00290500" w:rsidRPr="007D5834" w:rsidRDefault="00290500" w:rsidP="2C174335">
            <w:pPr>
              <w:tabs>
                <w:tab w:val="left" w:pos="2977"/>
              </w:tabs>
              <w:jc w:val="both"/>
              <w:rPr>
                <w:rFonts w:ascii="Gill Sans MT" w:eastAsia="Gill Sans MT" w:hAnsi="Gill Sans MT" w:cs="Gill Sans MT"/>
                <w:b/>
                <w:bCs/>
                <w:i/>
                <w:iCs/>
                <w:color w:val="808080" w:themeColor="background1" w:themeShade="80"/>
                <w:sz w:val="22"/>
                <w:szCs w:val="22"/>
                <w:highlight w:val="yellow"/>
              </w:rPr>
            </w:pPr>
          </w:p>
        </w:tc>
      </w:tr>
      <w:tr w:rsidR="00174203" w:rsidRPr="007D5834" w14:paraId="1D79B194" w14:textId="77777777" w:rsidTr="1F6E3128">
        <w:tc>
          <w:tcPr>
            <w:tcW w:w="9498" w:type="dxa"/>
            <w:gridSpan w:val="3"/>
          </w:tcPr>
          <w:p w14:paraId="14ECA5F6" w14:textId="2271DC44" w:rsidR="008264D8" w:rsidRPr="007D5834" w:rsidRDefault="78471D13" w:rsidP="2C174335">
            <w:pPr>
              <w:suppressAutoHyphens/>
              <w:jc w:val="both"/>
              <w:rPr>
                <w:rFonts w:ascii="Gill Sans MT" w:eastAsia="Gill Sans MT" w:hAnsi="Gill Sans MT" w:cs="Gill Sans MT"/>
                <w:sz w:val="22"/>
                <w:szCs w:val="22"/>
              </w:rPr>
            </w:pPr>
            <w:r w:rsidRPr="007D5834">
              <w:rPr>
                <w:rFonts w:ascii="Gill Sans MT" w:eastAsia="Gill Sans MT" w:hAnsi="Gill Sans MT" w:cs="Gill Sans MT"/>
                <w:b/>
                <w:bCs/>
                <w:sz w:val="22"/>
                <w:szCs w:val="22"/>
              </w:rPr>
              <w:lastRenderedPageBreak/>
              <w:t>BEHAVIOURS (Values in Practice</w:t>
            </w:r>
            <w:r w:rsidRPr="007D5834">
              <w:rPr>
                <w:rFonts w:ascii="Gill Sans MT" w:eastAsia="Gill Sans MT" w:hAnsi="Gill Sans MT" w:cs="Gill Sans MT"/>
                <w:sz w:val="22"/>
                <w:szCs w:val="22"/>
              </w:rPr>
              <w:t>)</w:t>
            </w:r>
            <w:r w:rsidR="0C43EC15" w:rsidRPr="007D5834">
              <w:rPr>
                <w:rFonts w:ascii="Gill Sans MT" w:eastAsia="Gill Sans MT" w:hAnsi="Gill Sans MT" w:cs="Gill Sans MT"/>
                <w:sz w:val="22"/>
                <w:szCs w:val="22"/>
              </w:rPr>
              <w:t xml:space="preserve"> </w:t>
            </w:r>
          </w:p>
          <w:p w14:paraId="2A67A392" w14:textId="77777777" w:rsidR="00B23CDB" w:rsidRPr="007D5834" w:rsidRDefault="00B23CDB" w:rsidP="2C174335">
            <w:pPr>
              <w:suppressAutoHyphens/>
              <w:jc w:val="both"/>
              <w:rPr>
                <w:rFonts w:ascii="Gill Sans MT" w:eastAsia="Gill Sans MT" w:hAnsi="Gill Sans MT" w:cs="Gill Sans MT"/>
                <w:sz w:val="22"/>
                <w:szCs w:val="22"/>
              </w:rPr>
            </w:pPr>
          </w:p>
          <w:p w14:paraId="36C4F183" w14:textId="66CDAA80" w:rsidR="008264D8" w:rsidRPr="007D5834" w:rsidRDefault="6A2F845C" w:rsidP="2C174335">
            <w:pPr>
              <w:suppressAutoHyphen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Accountability:</w:t>
            </w:r>
          </w:p>
          <w:p w14:paraId="21345129" w14:textId="35AD70E5" w:rsidR="008264D8" w:rsidRPr="007D5834" w:rsidRDefault="78471D13" w:rsidP="2C174335">
            <w:pPr>
              <w:pStyle w:val="ListParagraph"/>
              <w:numPr>
                <w:ilvl w:val="0"/>
                <w:numId w:val="30"/>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holds </w:t>
            </w:r>
            <w:proofErr w:type="spellStart"/>
            <w:r w:rsidR="1AD25C76" w:rsidRPr="007D5834">
              <w:rPr>
                <w:rFonts w:ascii="Gill Sans MT" w:eastAsia="Gill Sans MT" w:hAnsi="Gill Sans MT" w:cs="Gill Sans MT"/>
                <w:sz w:val="22"/>
                <w:szCs w:val="22"/>
              </w:rPr>
              <w:t>self accountable</w:t>
            </w:r>
            <w:proofErr w:type="spellEnd"/>
            <w:r w:rsidRPr="007D5834">
              <w:rPr>
                <w:rFonts w:ascii="Gill Sans MT" w:eastAsia="Gill Sans MT" w:hAnsi="Gill Sans MT" w:cs="Gill Sans MT"/>
                <w:sz w:val="22"/>
                <w:szCs w:val="22"/>
              </w:rPr>
              <w:t xml:space="preserve"> for making decisions, managing resources efficiently, achieving and role modelling Save the Children </w:t>
            </w:r>
            <w:proofErr w:type="gramStart"/>
            <w:r w:rsidRPr="007D5834">
              <w:rPr>
                <w:rFonts w:ascii="Gill Sans MT" w:eastAsia="Gill Sans MT" w:hAnsi="Gill Sans MT" w:cs="Gill Sans MT"/>
                <w:sz w:val="22"/>
                <w:szCs w:val="22"/>
              </w:rPr>
              <w:t>values</w:t>
            </w:r>
            <w:proofErr w:type="gramEnd"/>
          </w:p>
          <w:p w14:paraId="6F1A60A4" w14:textId="77777777" w:rsidR="008264D8" w:rsidRPr="007D5834" w:rsidRDefault="78471D13" w:rsidP="2C174335">
            <w:pPr>
              <w:numPr>
                <w:ilvl w:val="0"/>
                <w:numId w:val="30"/>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lastRenderedPageBreak/>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F050993" w14:textId="2B47DD98" w:rsidR="2C174335" w:rsidRPr="007D5834" w:rsidRDefault="2C174335" w:rsidP="2C174335">
            <w:pPr>
              <w:ind w:left="-24"/>
              <w:jc w:val="both"/>
              <w:rPr>
                <w:rFonts w:ascii="Gill Sans MT" w:eastAsia="Gill Sans MT" w:hAnsi="Gill Sans MT" w:cs="Gill Sans MT"/>
                <w:b/>
                <w:bCs/>
                <w:sz w:val="22"/>
                <w:szCs w:val="22"/>
              </w:rPr>
            </w:pPr>
          </w:p>
          <w:p w14:paraId="61FA701B" w14:textId="77777777" w:rsidR="008264D8" w:rsidRPr="007D5834" w:rsidRDefault="78471D13" w:rsidP="2C174335">
            <w:pPr>
              <w:ind w:left="-24"/>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Ambition:</w:t>
            </w:r>
          </w:p>
          <w:p w14:paraId="5FABB7D0" w14:textId="77777777" w:rsidR="008264D8" w:rsidRPr="007D5834" w:rsidRDefault="78471D13" w:rsidP="2C174335">
            <w:pPr>
              <w:numPr>
                <w:ilvl w:val="0"/>
                <w:numId w:val="32"/>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sets ambitious and challenging goals for themselves and their team, takes responsibility for their own personal development and encourages their team to do the </w:t>
            </w:r>
            <w:proofErr w:type="gramStart"/>
            <w:r w:rsidRPr="007D5834">
              <w:rPr>
                <w:rFonts w:ascii="Gill Sans MT" w:eastAsia="Gill Sans MT" w:hAnsi="Gill Sans MT" w:cs="Gill Sans MT"/>
                <w:sz w:val="22"/>
                <w:szCs w:val="22"/>
              </w:rPr>
              <w:t>same</w:t>
            </w:r>
            <w:proofErr w:type="gramEnd"/>
          </w:p>
          <w:p w14:paraId="59B79801" w14:textId="77777777" w:rsidR="008264D8" w:rsidRPr="007D5834" w:rsidRDefault="78471D13" w:rsidP="2C174335">
            <w:pPr>
              <w:numPr>
                <w:ilvl w:val="0"/>
                <w:numId w:val="32"/>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widely shares their personal vision for Save the Children, engages and motivates </w:t>
            </w:r>
            <w:proofErr w:type="gramStart"/>
            <w:r w:rsidRPr="007D5834">
              <w:rPr>
                <w:rFonts w:ascii="Gill Sans MT" w:eastAsia="Gill Sans MT" w:hAnsi="Gill Sans MT" w:cs="Gill Sans MT"/>
                <w:sz w:val="22"/>
                <w:szCs w:val="22"/>
              </w:rPr>
              <w:t>others</w:t>
            </w:r>
            <w:proofErr w:type="gramEnd"/>
          </w:p>
          <w:p w14:paraId="734F3859" w14:textId="77777777" w:rsidR="008264D8" w:rsidRPr="007D5834" w:rsidRDefault="78471D13" w:rsidP="2C174335">
            <w:pPr>
              <w:numPr>
                <w:ilvl w:val="0"/>
                <w:numId w:val="32"/>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future orientated, thinks strategically and on a global scale.</w:t>
            </w:r>
          </w:p>
          <w:p w14:paraId="7A91FA66" w14:textId="536143B8" w:rsidR="2C174335" w:rsidRPr="007D5834" w:rsidRDefault="2C174335" w:rsidP="2C174335">
            <w:pPr>
              <w:ind w:left="-24"/>
              <w:jc w:val="both"/>
              <w:rPr>
                <w:rFonts w:ascii="Gill Sans MT" w:eastAsia="Gill Sans MT" w:hAnsi="Gill Sans MT" w:cs="Gill Sans MT"/>
                <w:b/>
                <w:bCs/>
                <w:sz w:val="22"/>
                <w:szCs w:val="22"/>
              </w:rPr>
            </w:pPr>
          </w:p>
          <w:p w14:paraId="4131B44E" w14:textId="77777777" w:rsidR="008264D8" w:rsidRPr="007D5834" w:rsidRDefault="78471D13" w:rsidP="2C174335">
            <w:pPr>
              <w:ind w:left="-24"/>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Collaboration:</w:t>
            </w:r>
          </w:p>
          <w:p w14:paraId="2ADEE57C" w14:textId="77777777" w:rsidR="008264D8" w:rsidRPr="007D5834" w:rsidRDefault="78471D13" w:rsidP="2C174335">
            <w:pPr>
              <w:numPr>
                <w:ilvl w:val="0"/>
                <w:numId w:val="31"/>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builds and maintains effective relationships, with their team, colleagues, Members and external partners and </w:t>
            </w:r>
            <w:proofErr w:type="gramStart"/>
            <w:r w:rsidRPr="007D5834">
              <w:rPr>
                <w:rFonts w:ascii="Gill Sans MT" w:eastAsia="Gill Sans MT" w:hAnsi="Gill Sans MT" w:cs="Gill Sans MT"/>
                <w:sz w:val="22"/>
                <w:szCs w:val="22"/>
              </w:rPr>
              <w:t>supporters</w:t>
            </w:r>
            <w:proofErr w:type="gramEnd"/>
          </w:p>
          <w:p w14:paraId="44169505" w14:textId="77777777" w:rsidR="008264D8" w:rsidRPr="007D5834" w:rsidRDefault="78471D13" w:rsidP="2C174335">
            <w:pPr>
              <w:numPr>
                <w:ilvl w:val="0"/>
                <w:numId w:val="31"/>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values diversity, sees it as a source of competitive </w:t>
            </w:r>
            <w:proofErr w:type="gramStart"/>
            <w:r w:rsidRPr="007D5834">
              <w:rPr>
                <w:rFonts w:ascii="Gill Sans MT" w:eastAsia="Gill Sans MT" w:hAnsi="Gill Sans MT" w:cs="Gill Sans MT"/>
                <w:sz w:val="22"/>
                <w:szCs w:val="22"/>
              </w:rPr>
              <w:t>strength</w:t>
            </w:r>
            <w:proofErr w:type="gramEnd"/>
          </w:p>
          <w:p w14:paraId="315FCBE4" w14:textId="77777777" w:rsidR="008264D8" w:rsidRPr="007D5834" w:rsidRDefault="78471D13" w:rsidP="2C174335">
            <w:pPr>
              <w:numPr>
                <w:ilvl w:val="0"/>
                <w:numId w:val="29"/>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approachable, good listener, easy to talk to.</w:t>
            </w:r>
          </w:p>
          <w:p w14:paraId="431DB2F5" w14:textId="3CD2C97C" w:rsidR="008264D8" w:rsidRPr="007D5834" w:rsidRDefault="008264D8" w:rsidP="2C174335">
            <w:pPr>
              <w:ind w:left="-24"/>
              <w:jc w:val="both"/>
              <w:rPr>
                <w:rFonts w:ascii="Gill Sans MT" w:eastAsia="Gill Sans MT" w:hAnsi="Gill Sans MT" w:cs="Gill Sans MT"/>
                <w:b/>
                <w:bCs/>
                <w:sz w:val="22"/>
                <w:szCs w:val="22"/>
              </w:rPr>
            </w:pPr>
            <w:r w:rsidRPr="00FB58E6">
              <w:rPr>
                <w:rFonts w:ascii="Gill Sans MT" w:hAnsi="Gill Sans MT"/>
              </w:rPr>
              <w:br/>
            </w:r>
            <w:r w:rsidR="78471D13" w:rsidRPr="007D5834">
              <w:rPr>
                <w:rFonts w:ascii="Gill Sans MT" w:eastAsia="Gill Sans MT" w:hAnsi="Gill Sans MT" w:cs="Gill Sans MT"/>
                <w:b/>
                <w:bCs/>
                <w:sz w:val="22"/>
                <w:szCs w:val="22"/>
              </w:rPr>
              <w:t>Creativity:</w:t>
            </w:r>
          </w:p>
          <w:p w14:paraId="656745A1" w14:textId="77777777" w:rsidR="008264D8" w:rsidRPr="007D5834" w:rsidRDefault="78471D13" w:rsidP="2C174335">
            <w:pPr>
              <w:numPr>
                <w:ilvl w:val="0"/>
                <w:numId w:val="31"/>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develops and encourages new and innovative </w:t>
            </w:r>
            <w:proofErr w:type="gramStart"/>
            <w:r w:rsidRPr="007D5834">
              <w:rPr>
                <w:rFonts w:ascii="Gill Sans MT" w:eastAsia="Gill Sans MT" w:hAnsi="Gill Sans MT" w:cs="Gill Sans MT"/>
                <w:sz w:val="22"/>
                <w:szCs w:val="22"/>
              </w:rPr>
              <w:t>solutions</w:t>
            </w:r>
            <w:proofErr w:type="gramEnd"/>
          </w:p>
          <w:p w14:paraId="25B5E863" w14:textId="6A0B2FB6" w:rsidR="008264D8" w:rsidRPr="007D5834" w:rsidRDefault="78471D13" w:rsidP="2C174335">
            <w:pPr>
              <w:numPr>
                <w:ilvl w:val="0"/>
                <w:numId w:val="31"/>
              </w:numPr>
              <w:jc w:val="both"/>
              <w:rPr>
                <w:rFonts w:ascii="Gill Sans MT" w:eastAsia="Gill Sans MT" w:hAnsi="Gill Sans MT" w:cs="Gill Sans MT"/>
                <w:b/>
                <w:bCs/>
                <w:sz w:val="22"/>
                <w:szCs w:val="22"/>
              </w:rPr>
            </w:pPr>
            <w:r w:rsidRPr="007D5834">
              <w:rPr>
                <w:rFonts w:ascii="Gill Sans MT" w:eastAsia="Gill Sans MT" w:hAnsi="Gill Sans MT" w:cs="Gill Sans MT"/>
                <w:sz w:val="22"/>
                <w:szCs w:val="22"/>
              </w:rPr>
              <w:t>willing to take disciplined risks.</w:t>
            </w:r>
          </w:p>
          <w:p w14:paraId="25818382" w14:textId="7201762C" w:rsidR="008264D8" w:rsidRPr="007D5834" w:rsidRDefault="008264D8" w:rsidP="2C174335">
            <w:pPr>
              <w:jc w:val="both"/>
              <w:rPr>
                <w:rFonts w:ascii="Gill Sans MT" w:eastAsia="Gill Sans MT" w:hAnsi="Gill Sans MT" w:cs="Gill Sans MT"/>
                <w:b/>
                <w:bCs/>
                <w:sz w:val="22"/>
                <w:szCs w:val="22"/>
              </w:rPr>
            </w:pPr>
          </w:p>
          <w:p w14:paraId="5116C8B9" w14:textId="154ABF3E" w:rsidR="008264D8" w:rsidRPr="007D5834" w:rsidRDefault="78471D13" w:rsidP="2C174335">
            <w:pPr>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Integrity:</w:t>
            </w:r>
          </w:p>
          <w:p w14:paraId="721F3F04" w14:textId="77777777" w:rsidR="008264D8" w:rsidRPr="007D5834" w:rsidRDefault="78471D13" w:rsidP="2C174335">
            <w:pPr>
              <w:numPr>
                <w:ilvl w:val="0"/>
                <w:numId w:val="31"/>
              </w:numPr>
              <w:suppressAutoHyphens/>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honest, encourages openness and transparency; demonstrates highest levels of </w:t>
            </w:r>
            <w:proofErr w:type="gramStart"/>
            <w:r w:rsidRPr="007D5834">
              <w:rPr>
                <w:rFonts w:ascii="Gill Sans MT" w:eastAsia="Gill Sans MT" w:hAnsi="Gill Sans MT" w:cs="Gill Sans MT"/>
                <w:sz w:val="22"/>
                <w:szCs w:val="22"/>
              </w:rPr>
              <w:t>integrity</w:t>
            </w:r>
            <w:proofErr w:type="gramEnd"/>
          </w:p>
          <w:p w14:paraId="33C1662E" w14:textId="77777777" w:rsidR="008264D8" w:rsidRPr="007D5834" w:rsidRDefault="008264D8" w:rsidP="2C174335">
            <w:pPr>
              <w:jc w:val="both"/>
              <w:rPr>
                <w:rFonts w:ascii="Gill Sans MT" w:eastAsia="Gill Sans MT" w:hAnsi="Gill Sans MT" w:cs="Gill Sans MT"/>
                <w:b/>
                <w:bCs/>
                <w:sz w:val="22"/>
                <w:szCs w:val="22"/>
              </w:rPr>
            </w:pPr>
          </w:p>
        </w:tc>
      </w:tr>
      <w:tr w:rsidR="002B21C3" w:rsidRPr="007D5834" w14:paraId="1E5DC939" w14:textId="77777777" w:rsidTr="1F6E3128">
        <w:tc>
          <w:tcPr>
            <w:tcW w:w="9498" w:type="dxa"/>
            <w:gridSpan w:val="3"/>
          </w:tcPr>
          <w:p w14:paraId="609E3D73" w14:textId="77777777" w:rsidR="002B21C3" w:rsidRPr="007D5834" w:rsidRDefault="0F98A761" w:rsidP="2C174335">
            <w:pPr>
              <w:jc w:val="both"/>
              <w:rPr>
                <w:rFonts w:ascii="Gill Sans MT" w:eastAsia="Gill Sans MT" w:hAnsi="Gill Sans MT" w:cs="Gill Sans MT"/>
                <w:b/>
                <w:bCs/>
                <w:i/>
                <w:iCs/>
                <w:color w:val="808080"/>
                <w:sz w:val="22"/>
                <w:szCs w:val="22"/>
              </w:rPr>
            </w:pPr>
            <w:r w:rsidRPr="007D5834">
              <w:rPr>
                <w:rFonts w:ascii="Gill Sans MT" w:eastAsia="Gill Sans MT" w:hAnsi="Gill Sans MT" w:cs="Gill Sans MT"/>
                <w:b/>
                <w:bCs/>
                <w:sz w:val="22"/>
                <w:szCs w:val="22"/>
              </w:rPr>
              <w:lastRenderedPageBreak/>
              <w:t xml:space="preserve">QUALIFICATIONS  </w:t>
            </w:r>
          </w:p>
          <w:p w14:paraId="20E25A79" w14:textId="0AA7C61A"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A </w:t>
            </w:r>
            <w:r w:rsidR="53889B83" w:rsidRPr="007D5834">
              <w:rPr>
                <w:rFonts w:ascii="Gill Sans MT" w:eastAsia="Gill Sans MT" w:hAnsi="Gill Sans MT" w:cs="Gill Sans MT"/>
                <w:sz w:val="22"/>
                <w:szCs w:val="22"/>
              </w:rPr>
              <w:t>bachelor's</w:t>
            </w:r>
            <w:r w:rsidRPr="007D5834">
              <w:rPr>
                <w:rFonts w:ascii="Gill Sans MT" w:eastAsia="Gill Sans MT" w:hAnsi="Gill Sans MT" w:cs="Gill Sans MT"/>
                <w:sz w:val="22"/>
                <w:szCs w:val="22"/>
              </w:rPr>
              <w:t xml:space="preserve"> degree or </w:t>
            </w:r>
            <w:r w:rsidR="6122C0B1" w:rsidRPr="007D5834">
              <w:rPr>
                <w:rFonts w:ascii="Gill Sans MT" w:eastAsia="Gill Sans MT" w:hAnsi="Gill Sans MT" w:cs="Gill Sans MT"/>
                <w:sz w:val="22"/>
                <w:szCs w:val="22"/>
              </w:rPr>
              <w:t>higher in</w:t>
            </w:r>
            <w:r w:rsidRPr="007D5834">
              <w:rPr>
                <w:rFonts w:ascii="Gill Sans MT" w:eastAsia="Gill Sans MT" w:hAnsi="Gill Sans MT" w:cs="Gill Sans MT"/>
                <w:sz w:val="22"/>
                <w:szCs w:val="22"/>
              </w:rPr>
              <w:t xml:space="preserve"> public health, health, development, or social sciences.  </w:t>
            </w:r>
          </w:p>
          <w:p w14:paraId="26B5AB07" w14:textId="5890F244"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At least </w:t>
            </w:r>
            <w:r w:rsidR="553D9D3A" w:rsidRPr="007D5834">
              <w:rPr>
                <w:rFonts w:ascii="Gill Sans MT" w:eastAsia="Gill Sans MT" w:hAnsi="Gill Sans MT" w:cs="Gill Sans MT"/>
                <w:sz w:val="22"/>
                <w:szCs w:val="22"/>
              </w:rPr>
              <w:t>3</w:t>
            </w:r>
            <w:r w:rsidRPr="007D5834">
              <w:rPr>
                <w:rFonts w:ascii="Gill Sans MT" w:eastAsia="Gill Sans MT" w:hAnsi="Gill Sans MT" w:cs="Gill Sans MT"/>
                <w:sz w:val="22"/>
                <w:szCs w:val="22"/>
              </w:rPr>
              <w:t xml:space="preserve"> years</w:t>
            </w:r>
            <w:r w:rsidR="4878D356" w:rsidRPr="007D5834">
              <w:rPr>
                <w:rFonts w:ascii="Gill Sans MT" w:eastAsia="Gill Sans MT" w:hAnsi="Gill Sans MT" w:cs="Gill Sans MT"/>
                <w:sz w:val="22"/>
                <w:szCs w:val="22"/>
              </w:rPr>
              <w:t>, preferred 8+, e</w:t>
            </w:r>
            <w:r w:rsidRPr="007D5834">
              <w:rPr>
                <w:rFonts w:ascii="Gill Sans MT" w:eastAsia="Gill Sans MT" w:hAnsi="Gill Sans MT" w:cs="Gill Sans MT"/>
                <w:sz w:val="22"/>
                <w:szCs w:val="22"/>
              </w:rPr>
              <w:t xml:space="preserve">xperience in planning, implementation, monitoring and evaluation of Social </w:t>
            </w:r>
            <w:r w:rsidR="2967B6D2" w:rsidRPr="007D5834">
              <w:rPr>
                <w:rFonts w:ascii="Gill Sans MT" w:eastAsia="Gill Sans MT" w:hAnsi="Gill Sans MT" w:cs="Gill Sans MT"/>
                <w:sz w:val="22"/>
                <w:szCs w:val="22"/>
              </w:rPr>
              <w:t xml:space="preserve">Behaviour </w:t>
            </w:r>
            <w:r w:rsidRPr="007D5834">
              <w:rPr>
                <w:rFonts w:ascii="Gill Sans MT" w:eastAsia="Gill Sans MT" w:hAnsi="Gill Sans MT" w:cs="Gill Sans MT"/>
                <w:sz w:val="22"/>
                <w:szCs w:val="22"/>
              </w:rPr>
              <w:t>Change</w:t>
            </w:r>
            <w:r w:rsidR="0BC69F39" w:rsidRPr="007D5834">
              <w:rPr>
                <w:rFonts w:ascii="Gill Sans MT" w:eastAsia="Gill Sans MT" w:hAnsi="Gill Sans MT" w:cs="Gill Sans MT"/>
                <w:sz w:val="22"/>
                <w:szCs w:val="22"/>
              </w:rPr>
              <w:t xml:space="preserve"> </w:t>
            </w:r>
            <w:r w:rsidR="3256DBFA" w:rsidRPr="007D5834">
              <w:rPr>
                <w:rFonts w:ascii="Gill Sans MT" w:eastAsia="Gill Sans MT" w:hAnsi="Gill Sans MT" w:cs="Gill Sans MT"/>
                <w:sz w:val="22"/>
                <w:szCs w:val="22"/>
              </w:rPr>
              <w:t>programming or</w:t>
            </w:r>
            <w:r w:rsidRPr="007D5834">
              <w:rPr>
                <w:rFonts w:ascii="Gill Sans MT" w:eastAsia="Gill Sans MT" w:hAnsi="Gill Sans MT" w:cs="Gill Sans MT"/>
                <w:sz w:val="22"/>
                <w:szCs w:val="22"/>
              </w:rPr>
              <w:t xml:space="preserve"> development programs improving access, </w:t>
            </w:r>
            <w:proofErr w:type="gramStart"/>
            <w:r w:rsidRPr="007D5834">
              <w:rPr>
                <w:rFonts w:ascii="Gill Sans MT" w:eastAsia="Gill Sans MT" w:hAnsi="Gill Sans MT" w:cs="Gill Sans MT"/>
                <w:sz w:val="22"/>
                <w:szCs w:val="22"/>
              </w:rPr>
              <w:t>demand</w:t>
            </w:r>
            <w:proofErr w:type="gramEnd"/>
            <w:r w:rsidRPr="007D5834">
              <w:rPr>
                <w:rFonts w:ascii="Gill Sans MT" w:eastAsia="Gill Sans MT" w:hAnsi="Gill Sans MT" w:cs="Gill Sans MT"/>
                <w:sz w:val="22"/>
                <w:szCs w:val="22"/>
              </w:rPr>
              <w:t xml:space="preserve"> and quality of care, preferably in Zimbabwe and ideally including malaria prevention and treatment.  </w:t>
            </w:r>
          </w:p>
          <w:p w14:paraId="226EE192" w14:textId="7CD52608"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Understanding of international public health and community development theory and practice. Strong theoretical background in </w:t>
            </w:r>
            <w:r w:rsidR="0FA57359" w:rsidRPr="007D5834">
              <w:rPr>
                <w:rFonts w:ascii="Gill Sans MT" w:eastAsia="Gill Sans MT" w:hAnsi="Gill Sans MT" w:cs="Gill Sans MT"/>
                <w:sz w:val="22"/>
                <w:szCs w:val="22"/>
              </w:rPr>
              <w:t xml:space="preserve">social </w:t>
            </w:r>
            <w:r w:rsidRPr="007D5834">
              <w:rPr>
                <w:rFonts w:ascii="Gill Sans MT" w:eastAsia="Gill Sans MT" w:hAnsi="Gill Sans MT" w:cs="Gill Sans MT"/>
                <w:sz w:val="22"/>
                <w:szCs w:val="22"/>
              </w:rPr>
              <w:t>behaviour change.</w:t>
            </w:r>
          </w:p>
          <w:p w14:paraId="12D05018" w14:textId="5787F62F"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Experience and background in institutional development and capacity-building approaches.  Skills in participatory facilitation and competency</w:t>
            </w:r>
            <w:r w:rsidR="177F9F6F" w:rsidRPr="007D5834">
              <w:rPr>
                <w:rFonts w:ascii="Gill Sans MT" w:eastAsia="Gill Sans MT" w:hAnsi="Gill Sans MT" w:cs="Gill Sans MT"/>
                <w:sz w:val="22"/>
                <w:szCs w:val="22"/>
              </w:rPr>
              <w:t>-</w:t>
            </w:r>
            <w:r w:rsidRPr="007D5834">
              <w:rPr>
                <w:rFonts w:ascii="Gill Sans MT" w:eastAsia="Gill Sans MT" w:hAnsi="Gill Sans MT" w:cs="Gill Sans MT"/>
                <w:sz w:val="22"/>
                <w:szCs w:val="22"/>
              </w:rPr>
              <w:t xml:space="preserve">based training.  </w:t>
            </w:r>
          </w:p>
          <w:p w14:paraId="5C9D6915" w14:textId="360EE7A6"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Significant experience working collaboratively and productively with a range of partners, including government, local and international NGOs, FBOs, CSOs, and communities.</w:t>
            </w:r>
          </w:p>
          <w:p w14:paraId="392E68EB" w14:textId="77777777" w:rsidR="00DA4AA9" w:rsidRPr="007D5834" w:rsidRDefault="2A2F5755" w:rsidP="2C174335">
            <w:pPr>
              <w:pStyle w:val="ListParagraph"/>
              <w:numPr>
                <w:ilvl w:val="0"/>
                <w:numId w:val="35"/>
              </w:num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Strong interpersonal skills and cultural sensitivity.  </w:t>
            </w:r>
          </w:p>
          <w:p w14:paraId="47FB40B6" w14:textId="7FC048C6" w:rsidR="00556B70" w:rsidRPr="007D5834" w:rsidDel="00DA4AA9" w:rsidRDefault="2A2F5755" w:rsidP="2C174335">
            <w:pPr>
              <w:pStyle w:val="ListParagraph"/>
              <w:numPr>
                <w:ilvl w:val="0"/>
                <w:numId w:val="35"/>
              </w:numPr>
              <w:jc w:val="both"/>
              <w:rPr>
                <w:rFonts w:ascii="Gill Sans MT" w:eastAsia="Gill Sans MT" w:hAnsi="Gill Sans MT" w:cs="Gill Sans MT"/>
                <w:b/>
                <w:bCs/>
                <w:i/>
                <w:iCs/>
                <w:color w:val="808080" w:themeColor="background1" w:themeShade="80"/>
                <w:sz w:val="22"/>
                <w:szCs w:val="22"/>
                <w:highlight w:val="yellow"/>
              </w:rPr>
            </w:pPr>
            <w:r w:rsidRPr="007D5834">
              <w:rPr>
                <w:rFonts w:ascii="Gill Sans MT" w:eastAsia="Gill Sans MT" w:hAnsi="Gill Sans MT" w:cs="Gill Sans MT"/>
                <w:sz w:val="22"/>
                <w:szCs w:val="22"/>
              </w:rPr>
              <w:t>Strong organizational skills with ability and commitment to work in a fast-paced team setting with multiple priorities, deadlines, and deliverables.</w:t>
            </w:r>
          </w:p>
          <w:p w14:paraId="70022BF8" w14:textId="2915B21D" w:rsidR="00556B70" w:rsidRPr="007D5834" w:rsidRDefault="2A2F5755" w:rsidP="00B73EB4">
            <w:pPr>
              <w:pStyle w:val="ListParagraph"/>
              <w:rPr>
                <w:rFonts w:ascii="Gill Sans MT" w:eastAsia="Gill Sans MT" w:hAnsi="Gill Sans MT" w:cs="Gill Sans MT"/>
                <w:sz w:val="22"/>
                <w:szCs w:val="22"/>
              </w:rPr>
            </w:pPr>
            <w:r w:rsidRPr="007D5834">
              <w:rPr>
                <w:rFonts w:ascii="Gill Sans MT" w:eastAsia="Gill Sans MT" w:hAnsi="Gill Sans MT" w:cs="Gill Sans MT"/>
                <w:sz w:val="22"/>
                <w:szCs w:val="22"/>
              </w:rPr>
              <w:t>Excellent oral and written communication skills; fluency in English and in any other vernacular languages (Shona/Ndebele)</w:t>
            </w:r>
          </w:p>
        </w:tc>
      </w:tr>
      <w:tr w:rsidR="00CE502B" w:rsidRPr="007D5834" w14:paraId="560CF145" w14:textId="77777777" w:rsidTr="1F6E3128">
        <w:trPr>
          <w:trHeight w:val="425"/>
        </w:trPr>
        <w:tc>
          <w:tcPr>
            <w:tcW w:w="9498" w:type="dxa"/>
            <w:gridSpan w:val="3"/>
          </w:tcPr>
          <w:p w14:paraId="10BD3654" w14:textId="77777777" w:rsidR="00CE502B" w:rsidRPr="007D5834" w:rsidRDefault="33909702" w:rsidP="2C174335">
            <w:pPr>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Additional job responsibilities</w:t>
            </w:r>
          </w:p>
          <w:p w14:paraId="45D9F807" w14:textId="77777777" w:rsidR="00480895" w:rsidRPr="007D5834" w:rsidRDefault="45C0E4BF" w:rsidP="2C174335">
            <w:pPr>
              <w:tabs>
                <w:tab w:val="left" w:pos="1134"/>
              </w:tabs>
              <w:jc w:val="both"/>
              <w:rPr>
                <w:rFonts w:ascii="Gill Sans MT" w:eastAsia="Gill Sans MT" w:hAnsi="Gill Sans MT" w:cs="Gill Sans MT"/>
                <w:sz w:val="22"/>
                <w:szCs w:val="22"/>
              </w:rPr>
            </w:pPr>
            <w:r w:rsidRPr="007D5834">
              <w:rPr>
                <w:rFonts w:ascii="Gill Sans MT" w:eastAsia="Gill Sans MT" w:hAnsi="Gill Sans MT" w:cs="Gill Sans MT"/>
                <w:sz w:val="22"/>
                <w:szCs w:val="22"/>
              </w:rPr>
              <w:t>The</w:t>
            </w:r>
            <w:r w:rsidR="33909702" w:rsidRPr="007D5834">
              <w:rPr>
                <w:rFonts w:ascii="Gill Sans MT" w:eastAsia="Gill Sans MT" w:hAnsi="Gill Sans MT" w:cs="Gill Sans MT"/>
                <w:sz w:val="22"/>
                <w:szCs w:val="22"/>
              </w:rPr>
              <w:t xml:space="preserve"> duties and responsibilities as set out above are not exhaustiv</w:t>
            </w:r>
            <w:r w:rsidR="5BB9FA00" w:rsidRPr="007D5834">
              <w:rPr>
                <w:rFonts w:ascii="Gill Sans MT" w:eastAsia="Gill Sans MT" w:hAnsi="Gill Sans MT" w:cs="Gill Sans MT"/>
                <w:sz w:val="22"/>
                <w:szCs w:val="22"/>
              </w:rPr>
              <w:t xml:space="preserve">e and the </w:t>
            </w:r>
            <w:r w:rsidRPr="007D5834">
              <w:rPr>
                <w:rFonts w:ascii="Gill Sans MT" w:eastAsia="Gill Sans MT" w:hAnsi="Gill Sans MT" w:cs="Gill Sans MT"/>
                <w:sz w:val="22"/>
                <w:szCs w:val="22"/>
              </w:rPr>
              <w:t>role</w:t>
            </w:r>
            <w:r w:rsidR="33909702" w:rsidRPr="007D5834">
              <w:rPr>
                <w:rFonts w:ascii="Gill Sans MT" w:eastAsia="Gill Sans MT" w:hAnsi="Gill Sans MT" w:cs="Gill Sans MT"/>
                <w:sz w:val="22"/>
                <w:szCs w:val="22"/>
              </w:rPr>
              <w:t xml:space="preserve"> holder may be required to carry out additional duties within reasonableness of their level of skills and experience.</w:t>
            </w:r>
          </w:p>
        </w:tc>
      </w:tr>
      <w:tr w:rsidR="00F069CA" w:rsidRPr="007D5834" w14:paraId="2CC5F008" w14:textId="77777777" w:rsidTr="1F6E3128">
        <w:tc>
          <w:tcPr>
            <w:tcW w:w="9498" w:type="dxa"/>
            <w:gridSpan w:val="3"/>
            <w:tcBorders>
              <w:top w:val="single" w:sz="8" w:space="0" w:color="000000" w:themeColor="text1"/>
            </w:tcBorders>
          </w:tcPr>
          <w:p w14:paraId="4990BDE8" w14:textId="77777777" w:rsidR="00F069CA" w:rsidRPr="007D5834" w:rsidRDefault="000221CD" w:rsidP="2C174335">
            <w:pPr>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 xml:space="preserve">Equal Opportunities </w:t>
            </w:r>
          </w:p>
          <w:p w14:paraId="50D23EF4" w14:textId="77777777" w:rsidR="00F069CA" w:rsidRPr="007D5834" w:rsidRDefault="000221CD" w:rsidP="2C174335">
            <w:pPr>
              <w:jc w:val="both"/>
              <w:rPr>
                <w:rFonts w:ascii="Gill Sans MT" w:eastAsia="Gill Sans MT" w:hAnsi="Gill Sans MT" w:cs="Gill Sans MT"/>
                <w:sz w:val="22"/>
                <w:szCs w:val="22"/>
              </w:rPr>
            </w:pPr>
            <w:r w:rsidRPr="007D5834">
              <w:rPr>
                <w:rFonts w:ascii="Gill Sans MT" w:eastAsia="Gill Sans MT" w:hAnsi="Gill Sans MT" w:cs="Gill Sans MT"/>
                <w:sz w:val="22"/>
                <w:szCs w:val="22"/>
              </w:rPr>
              <w:t xml:space="preserve">The </w:t>
            </w:r>
            <w:r w:rsidR="45C0E4BF" w:rsidRPr="007D5834">
              <w:rPr>
                <w:rFonts w:ascii="Gill Sans MT" w:eastAsia="Gill Sans MT" w:hAnsi="Gill Sans MT" w:cs="Gill Sans MT"/>
                <w:sz w:val="22"/>
                <w:szCs w:val="22"/>
              </w:rPr>
              <w:t>role</w:t>
            </w:r>
            <w:r w:rsidRPr="007D5834">
              <w:rPr>
                <w:rFonts w:ascii="Gill Sans MT" w:eastAsia="Gill Sans MT" w:hAnsi="Gill Sans MT" w:cs="Gill Sans MT"/>
                <w:sz w:val="22"/>
                <w:szCs w:val="22"/>
              </w:rPr>
              <w:t xml:space="preserve"> holder is required to carry out the duties in accordance with the SCI Equal Opportunities and Diversity policies and procedures.</w:t>
            </w:r>
          </w:p>
        </w:tc>
      </w:tr>
      <w:tr w:rsidR="00520EAC" w:rsidRPr="007D5834" w14:paraId="3F8224C9" w14:textId="77777777" w:rsidTr="1F6E3128">
        <w:tc>
          <w:tcPr>
            <w:tcW w:w="9498" w:type="dxa"/>
            <w:gridSpan w:val="3"/>
          </w:tcPr>
          <w:p w14:paraId="40963122" w14:textId="77777777" w:rsidR="00520EAC" w:rsidRPr="007D5834" w:rsidRDefault="6886920B" w:rsidP="2C174335">
            <w:pPr>
              <w:jc w:val="both"/>
              <w:rPr>
                <w:rFonts w:ascii="Gill Sans MT" w:eastAsia="Gill Sans MT" w:hAnsi="Gill Sans MT" w:cs="Gill Sans MT"/>
                <w:b/>
                <w:bCs/>
                <w:color w:val="000000"/>
                <w:sz w:val="22"/>
                <w:szCs w:val="22"/>
              </w:rPr>
            </w:pPr>
            <w:r w:rsidRPr="007D5834">
              <w:rPr>
                <w:rFonts w:ascii="Gill Sans MT" w:eastAsia="Gill Sans MT" w:hAnsi="Gill Sans MT" w:cs="Gill Sans MT"/>
                <w:b/>
                <w:bCs/>
                <w:color w:val="000000" w:themeColor="text1"/>
                <w:sz w:val="22"/>
                <w:szCs w:val="22"/>
              </w:rPr>
              <w:t>Child Safeguarding:</w:t>
            </w:r>
          </w:p>
          <w:p w14:paraId="5CE7B11A" w14:textId="77777777" w:rsidR="00520EAC" w:rsidRPr="007D5834" w:rsidRDefault="6886920B" w:rsidP="2C174335">
            <w:pPr>
              <w:jc w:val="both"/>
              <w:rPr>
                <w:rFonts w:ascii="Gill Sans MT" w:eastAsia="Gill Sans MT" w:hAnsi="Gill Sans MT" w:cs="Gill Sans MT"/>
                <w:sz w:val="22"/>
                <w:szCs w:val="22"/>
              </w:rPr>
            </w:pPr>
            <w:r w:rsidRPr="007D5834">
              <w:rPr>
                <w:rFonts w:ascii="Gill Sans MT" w:eastAsia="Gill Sans MT" w:hAnsi="Gill Sans MT" w:cs="Gill Sans MT"/>
                <w:color w:val="000000" w:themeColor="text1"/>
                <w:sz w:val="22"/>
                <w:szCs w:val="22"/>
              </w:rPr>
              <w:t>We need to keep children safe so our selection process, which includes rigorous background checks, reflects our commitment to the protection of children from abuse</w:t>
            </w:r>
            <w:r w:rsidR="548F2581" w:rsidRPr="007D5834">
              <w:rPr>
                <w:rFonts w:ascii="Gill Sans MT" w:eastAsia="Gill Sans MT" w:hAnsi="Gill Sans MT" w:cs="Gill Sans MT"/>
                <w:sz w:val="22"/>
                <w:szCs w:val="22"/>
              </w:rPr>
              <w:t>.</w:t>
            </w:r>
          </w:p>
        </w:tc>
      </w:tr>
      <w:tr w:rsidR="00F069CA" w:rsidRPr="007D5834" w14:paraId="6FF5F354" w14:textId="77777777" w:rsidTr="1F6E3128">
        <w:tc>
          <w:tcPr>
            <w:tcW w:w="9498" w:type="dxa"/>
            <w:gridSpan w:val="3"/>
          </w:tcPr>
          <w:p w14:paraId="7ECA13E6" w14:textId="77777777" w:rsidR="00F069CA" w:rsidRPr="007D5834" w:rsidRDefault="000221CD" w:rsidP="2C174335">
            <w:pPr>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Health and Safety</w:t>
            </w:r>
          </w:p>
          <w:p w14:paraId="296A5970" w14:textId="77777777" w:rsidR="00F069CA" w:rsidRPr="007D5834" w:rsidRDefault="45C0E4BF" w:rsidP="2C174335">
            <w:pPr>
              <w:jc w:val="both"/>
              <w:rPr>
                <w:rFonts w:ascii="Gill Sans MT" w:eastAsia="Gill Sans MT" w:hAnsi="Gill Sans MT" w:cs="Gill Sans MT"/>
                <w:sz w:val="22"/>
                <w:szCs w:val="22"/>
              </w:rPr>
            </w:pPr>
            <w:r w:rsidRPr="007D5834">
              <w:rPr>
                <w:rFonts w:ascii="Gill Sans MT" w:eastAsia="Gill Sans MT" w:hAnsi="Gill Sans MT" w:cs="Gill Sans MT"/>
                <w:sz w:val="22"/>
                <w:szCs w:val="22"/>
              </w:rPr>
              <w:t>The role</w:t>
            </w:r>
            <w:r w:rsidR="000221CD" w:rsidRPr="007D5834">
              <w:rPr>
                <w:rFonts w:ascii="Gill Sans MT" w:eastAsia="Gill Sans MT" w:hAnsi="Gill Sans MT" w:cs="Gill Sans MT"/>
                <w:sz w:val="22"/>
                <w:szCs w:val="22"/>
              </w:rPr>
              <w:t xml:space="preserve"> holder is required to carry out the duties in accordance with SCI Health and Safety policies and procedures.</w:t>
            </w:r>
          </w:p>
        </w:tc>
      </w:tr>
      <w:tr w:rsidR="00F069CA" w:rsidRPr="007D5834" w14:paraId="4EF5BD9F" w14:textId="77777777" w:rsidTr="1F6E3128">
        <w:trPr>
          <w:trHeight w:val="425"/>
        </w:trPr>
        <w:tc>
          <w:tcPr>
            <w:tcW w:w="4678" w:type="dxa"/>
            <w:gridSpan w:val="2"/>
            <w:tcBorders>
              <w:bottom w:val="single" w:sz="4" w:space="0" w:color="auto"/>
            </w:tcBorders>
          </w:tcPr>
          <w:p w14:paraId="4984CEF5" w14:textId="6AFAF306" w:rsidR="00F069CA" w:rsidRPr="007D5834" w:rsidRDefault="000221CD" w:rsidP="2C174335">
            <w:pPr>
              <w:tabs>
                <w:tab w:val="left" w:pos="113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lastRenderedPageBreak/>
              <w:t>JD written by</w:t>
            </w:r>
            <w:r w:rsidR="65F93035" w:rsidRPr="007D5834">
              <w:rPr>
                <w:rFonts w:ascii="Gill Sans MT" w:eastAsia="Gill Sans MT" w:hAnsi="Gill Sans MT" w:cs="Gill Sans MT"/>
                <w:b/>
                <w:bCs/>
                <w:sz w:val="22"/>
                <w:szCs w:val="22"/>
              </w:rPr>
              <w:t>:</w:t>
            </w:r>
            <w:r w:rsidR="69CE0144" w:rsidRPr="007D5834">
              <w:rPr>
                <w:rFonts w:ascii="Gill Sans MT" w:eastAsia="Gill Sans MT" w:hAnsi="Gill Sans MT" w:cs="Gill Sans MT"/>
                <w:b/>
                <w:bCs/>
                <w:sz w:val="22"/>
                <w:szCs w:val="22"/>
              </w:rPr>
              <w:t xml:space="preserve"> </w:t>
            </w:r>
            <w:r w:rsidR="69CE0144" w:rsidRPr="007D5834">
              <w:rPr>
                <w:rFonts w:ascii="Gill Sans MT" w:eastAsia="Gill Sans MT" w:hAnsi="Gill Sans MT" w:cs="Gill Sans MT"/>
                <w:sz w:val="22"/>
                <w:szCs w:val="22"/>
              </w:rPr>
              <w:t xml:space="preserve"> </w:t>
            </w:r>
            <w:r w:rsidR="44896B40" w:rsidRPr="007D5834">
              <w:rPr>
                <w:rFonts w:ascii="Gill Sans MT" w:eastAsia="Gill Sans MT" w:hAnsi="Gill Sans MT" w:cs="Gill Sans MT"/>
                <w:sz w:val="22"/>
                <w:szCs w:val="22"/>
              </w:rPr>
              <w:t>Carla Sanchez and Jeanne Koepsell</w:t>
            </w:r>
          </w:p>
        </w:tc>
        <w:tc>
          <w:tcPr>
            <w:tcW w:w="4820" w:type="dxa"/>
            <w:tcBorders>
              <w:bottom w:val="single" w:sz="4" w:space="0" w:color="auto"/>
            </w:tcBorders>
          </w:tcPr>
          <w:p w14:paraId="07046725" w14:textId="09D44FC5" w:rsidR="00F069CA" w:rsidRPr="007D5834" w:rsidRDefault="000221CD"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Date</w:t>
            </w:r>
            <w:r w:rsidR="1598ACDF" w:rsidRPr="007D5834">
              <w:rPr>
                <w:rFonts w:ascii="Gill Sans MT" w:eastAsia="Gill Sans MT" w:hAnsi="Gill Sans MT" w:cs="Gill Sans MT"/>
                <w:b/>
                <w:bCs/>
                <w:sz w:val="22"/>
                <w:szCs w:val="22"/>
              </w:rPr>
              <w:t>:</w:t>
            </w:r>
            <w:r w:rsidR="61FC90E8" w:rsidRPr="007D5834">
              <w:rPr>
                <w:rFonts w:ascii="Gill Sans MT" w:eastAsia="Gill Sans MT" w:hAnsi="Gill Sans MT" w:cs="Gill Sans MT"/>
                <w:b/>
                <w:bCs/>
                <w:sz w:val="22"/>
                <w:szCs w:val="22"/>
              </w:rPr>
              <w:t xml:space="preserve"> </w:t>
            </w:r>
            <w:r w:rsidR="61FC90E8" w:rsidRPr="007D5834">
              <w:rPr>
                <w:rFonts w:ascii="Gill Sans MT" w:eastAsia="Gill Sans MT" w:hAnsi="Gill Sans MT" w:cs="Gill Sans MT"/>
                <w:sz w:val="22"/>
                <w:szCs w:val="22"/>
              </w:rPr>
              <w:t>2020</w:t>
            </w:r>
          </w:p>
        </w:tc>
      </w:tr>
      <w:tr w:rsidR="00F069CA" w:rsidRPr="007D5834" w14:paraId="41D08A85" w14:textId="77777777" w:rsidTr="1F6E3128">
        <w:trPr>
          <w:trHeight w:val="425"/>
        </w:trPr>
        <w:tc>
          <w:tcPr>
            <w:tcW w:w="4678" w:type="dxa"/>
            <w:gridSpan w:val="2"/>
            <w:tcBorders>
              <w:bottom w:val="single" w:sz="4" w:space="0" w:color="auto"/>
            </w:tcBorders>
          </w:tcPr>
          <w:p w14:paraId="44786C08" w14:textId="32B07B4A" w:rsidR="00F069CA" w:rsidRPr="007D5834" w:rsidRDefault="000221CD" w:rsidP="2C174335">
            <w:pPr>
              <w:tabs>
                <w:tab w:val="left" w:pos="1134"/>
              </w:tabs>
              <w:jc w:val="both"/>
              <w:rPr>
                <w:rFonts w:ascii="Gill Sans MT" w:eastAsia="Gill Sans MT" w:hAnsi="Gill Sans MT" w:cs="Gill Sans MT"/>
                <w:sz w:val="22"/>
                <w:szCs w:val="22"/>
              </w:rPr>
            </w:pPr>
            <w:r w:rsidRPr="007D5834">
              <w:rPr>
                <w:rFonts w:ascii="Gill Sans MT" w:eastAsia="Gill Sans MT" w:hAnsi="Gill Sans MT" w:cs="Gill Sans MT"/>
                <w:b/>
                <w:bCs/>
                <w:sz w:val="22"/>
                <w:szCs w:val="22"/>
              </w:rPr>
              <w:t>JD agreed by:</w:t>
            </w:r>
            <w:r w:rsidR="00331FB2" w:rsidRPr="007D5834">
              <w:rPr>
                <w:rFonts w:ascii="Gill Sans MT" w:eastAsia="Gill Sans MT" w:hAnsi="Gill Sans MT" w:cs="Gill Sans MT"/>
                <w:b/>
                <w:bCs/>
                <w:sz w:val="22"/>
                <w:szCs w:val="22"/>
              </w:rPr>
              <w:t xml:space="preserve"> </w:t>
            </w:r>
            <w:r w:rsidR="00331FB2" w:rsidRPr="007D5834">
              <w:rPr>
                <w:rFonts w:ascii="Gill Sans MT" w:eastAsia="Gill Sans MT" w:hAnsi="Gill Sans MT" w:cs="Gill Sans MT"/>
                <w:sz w:val="22"/>
                <w:szCs w:val="22"/>
              </w:rPr>
              <w:t>Angeline Matereke, Brian Gwizo</w:t>
            </w:r>
          </w:p>
        </w:tc>
        <w:tc>
          <w:tcPr>
            <w:tcW w:w="4820" w:type="dxa"/>
          </w:tcPr>
          <w:p w14:paraId="5AD53EA1" w14:textId="3643F4F6" w:rsidR="00F069CA" w:rsidRPr="007D5834" w:rsidRDefault="000221CD"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Date:</w:t>
            </w:r>
            <w:r w:rsidR="00331FB2" w:rsidRPr="007D5834">
              <w:rPr>
                <w:rFonts w:ascii="Gill Sans MT" w:eastAsia="Gill Sans MT" w:hAnsi="Gill Sans MT" w:cs="Gill Sans MT"/>
                <w:b/>
                <w:bCs/>
                <w:sz w:val="22"/>
                <w:szCs w:val="22"/>
              </w:rPr>
              <w:t xml:space="preserve"> </w:t>
            </w:r>
            <w:r w:rsidR="00331FB2" w:rsidRPr="007D5834">
              <w:rPr>
                <w:rFonts w:ascii="Gill Sans MT" w:eastAsia="Gill Sans MT" w:hAnsi="Gill Sans MT" w:cs="Gill Sans MT"/>
                <w:sz w:val="22"/>
                <w:szCs w:val="22"/>
              </w:rPr>
              <w:t>20.03 2024</w:t>
            </w:r>
          </w:p>
        </w:tc>
      </w:tr>
      <w:tr w:rsidR="00F069CA" w:rsidRPr="007D5834" w14:paraId="7947F8E4" w14:textId="77777777" w:rsidTr="1F6E3128">
        <w:trPr>
          <w:trHeight w:val="425"/>
        </w:trPr>
        <w:tc>
          <w:tcPr>
            <w:tcW w:w="4678" w:type="dxa"/>
            <w:gridSpan w:val="2"/>
          </w:tcPr>
          <w:p w14:paraId="785ED699" w14:textId="711F572E" w:rsidR="00F069CA" w:rsidRPr="007D5834" w:rsidRDefault="45C0E4BF" w:rsidP="2C174335">
            <w:pPr>
              <w:tabs>
                <w:tab w:val="left" w:pos="113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U</w:t>
            </w:r>
            <w:r w:rsidR="000221CD" w:rsidRPr="007D5834">
              <w:rPr>
                <w:rFonts w:ascii="Gill Sans MT" w:eastAsia="Gill Sans MT" w:hAnsi="Gill Sans MT" w:cs="Gill Sans MT"/>
                <w:b/>
                <w:bCs/>
                <w:sz w:val="22"/>
                <w:szCs w:val="22"/>
              </w:rPr>
              <w:t>pdated By:</w:t>
            </w:r>
            <w:r w:rsidR="18F9B7EE" w:rsidRPr="007D5834">
              <w:rPr>
                <w:rFonts w:ascii="Gill Sans MT" w:eastAsia="Gill Sans MT" w:hAnsi="Gill Sans MT" w:cs="Gill Sans MT"/>
                <w:b/>
                <w:bCs/>
                <w:sz w:val="22"/>
                <w:szCs w:val="22"/>
              </w:rPr>
              <w:t xml:space="preserve"> </w:t>
            </w:r>
            <w:r w:rsidR="18F9B7EE" w:rsidRPr="007D5834">
              <w:rPr>
                <w:rFonts w:ascii="Gill Sans MT" w:eastAsia="Gill Sans MT" w:hAnsi="Gill Sans MT" w:cs="Gill Sans MT"/>
                <w:sz w:val="22"/>
                <w:szCs w:val="22"/>
              </w:rPr>
              <w:t>Arianna Serino and Jeanne Koepsell</w:t>
            </w:r>
          </w:p>
        </w:tc>
        <w:tc>
          <w:tcPr>
            <w:tcW w:w="4820" w:type="dxa"/>
            <w:tcBorders>
              <w:bottom w:val="single" w:sz="4" w:space="0" w:color="auto"/>
            </w:tcBorders>
          </w:tcPr>
          <w:p w14:paraId="695B93F4" w14:textId="538ABB78" w:rsidR="00F069CA" w:rsidRPr="007D5834" w:rsidRDefault="000221CD"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Date</w:t>
            </w:r>
            <w:r w:rsidR="1598ACDF" w:rsidRPr="007D5834">
              <w:rPr>
                <w:rFonts w:ascii="Gill Sans MT" w:eastAsia="Gill Sans MT" w:hAnsi="Gill Sans MT" w:cs="Gill Sans MT"/>
                <w:b/>
                <w:bCs/>
                <w:sz w:val="22"/>
                <w:szCs w:val="22"/>
              </w:rPr>
              <w:t>:</w:t>
            </w:r>
            <w:r w:rsidR="49AE95E5" w:rsidRPr="007D5834">
              <w:rPr>
                <w:rFonts w:ascii="Gill Sans MT" w:eastAsia="Gill Sans MT" w:hAnsi="Gill Sans MT" w:cs="Gill Sans MT"/>
                <w:b/>
                <w:bCs/>
                <w:sz w:val="22"/>
                <w:szCs w:val="22"/>
              </w:rPr>
              <w:t xml:space="preserve"> </w:t>
            </w:r>
            <w:r w:rsidR="49AE95E5" w:rsidRPr="007D5834">
              <w:rPr>
                <w:rFonts w:ascii="Gill Sans MT" w:eastAsia="Gill Sans MT" w:hAnsi="Gill Sans MT" w:cs="Gill Sans MT"/>
                <w:sz w:val="22"/>
                <w:szCs w:val="22"/>
              </w:rPr>
              <w:t>14 February, 2024</w:t>
            </w:r>
          </w:p>
        </w:tc>
      </w:tr>
      <w:tr w:rsidR="00F069CA" w:rsidRPr="007D5834" w14:paraId="036A35A9" w14:textId="77777777" w:rsidTr="1F6E3128">
        <w:trPr>
          <w:trHeight w:val="425"/>
        </w:trPr>
        <w:tc>
          <w:tcPr>
            <w:tcW w:w="4678" w:type="dxa"/>
            <w:gridSpan w:val="2"/>
            <w:tcBorders>
              <w:bottom w:val="single" w:sz="4" w:space="0" w:color="auto"/>
            </w:tcBorders>
          </w:tcPr>
          <w:p w14:paraId="59242954" w14:textId="3D08424C" w:rsidR="00F069CA" w:rsidRPr="007D5834" w:rsidRDefault="000221CD" w:rsidP="2C174335">
            <w:pPr>
              <w:tabs>
                <w:tab w:val="left" w:pos="113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Evaluated</w:t>
            </w:r>
            <w:r w:rsidR="65F93035" w:rsidRPr="007D5834">
              <w:rPr>
                <w:rFonts w:ascii="Gill Sans MT" w:eastAsia="Gill Sans MT" w:hAnsi="Gill Sans MT" w:cs="Gill Sans MT"/>
                <w:b/>
                <w:bCs/>
                <w:sz w:val="22"/>
                <w:szCs w:val="22"/>
              </w:rPr>
              <w:t>:</w:t>
            </w:r>
            <w:r w:rsidR="00331FB2" w:rsidRPr="007D5834">
              <w:rPr>
                <w:rFonts w:ascii="Gill Sans MT" w:eastAsia="Gill Sans MT" w:hAnsi="Gill Sans MT" w:cs="Gill Sans MT"/>
                <w:b/>
                <w:bCs/>
                <w:sz w:val="22"/>
                <w:szCs w:val="22"/>
              </w:rPr>
              <w:t xml:space="preserve"> </w:t>
            </w:r>
            <w:r w:rsidR="00331FB2" w:rsidRPr="007D5834">
              <w:rPr>
                <w:rFonts w:ascii="Gill Sans MT" w:eastAsia="Gill Sans MT" w:hAnsi="Gill Sans MT" w:cs="Gill Sans MT"/>
                <w:sz w:val="22"/>
                <w:szCs w:val="22"/>
              </w:rPr>
              <w:t>Zimbabwe CO</w:t>
            </w:r>
            <w:r w:rsidR="00331FB2" w:rsidRPr="007D5834">
              <w:rPr>
                <w:rFonts w:ascii="Gill Sans MT" w:eastAsia="Gill Sans MT" w:hAnsi="Gill Sans MT" w:cs="Gill Sans MT"/>
                <w:b/>
                <w:bCs/>
                <w:sz w:val="22"/>
                <w:szCs w:val="22"/>
              </w:rPr>
              <w:t xml:space="preserve"> </w:t>
            </w:r>
          </w:p>
        </w:tc>
        <w:tc>
          <w:tcPr>
            <w:tcW w:w="4820" w:type="dxa"/>
            <w:tcBorders>
              <w:bottom w:val="single" w:sz="4" w:space="0" w:color="auto"/>
            </w:tcBorders>
          </w:tcPr>
          <w:p w14:paraId="5B5267EF" w14:textId="7A6C2506" w:rsidR="00F069CA" w:rsidRPr="007D5834" w:rsidRDefault="000221CD" w:rsidP="2C174335">
            <w:pPr>
              <w:tabs>
                <w:tab w:val="left" w:pos="984"/>
              </w:tabs>
              <w:jc w:val="both"/>
              <w:rPr>
                <w:rFonts w:ascii="Gill Sans MT" w:eastAsia="Gill Sans MT" w:hAnsi="Gill Sans MT" w:cs="Gill Sans MT"/>
                <w:b/>
                <w:bCs/>
                <w:sz w:val="22"/>
                <w:szCs w:val="22"/>
              </w:rPr>
            </w:pPr>
            <w:r w:rsidRPr="007D5834">
              <w:rPr>
                <w:rFonts w:ascii="Gill Sans MT" w:eastAsia="Gill Sans MT" w:hAnsi="Gill Sans MT" w:cs="Gill Sans MT"/>
                <w:b/>
                <w:bCs/>
                <w:sz w:val="22"/>
                <w:szCs w:val="22"/>
              </w:rPr>
              <w:t>Date</w:t>
            </w:r>
            <w:r w:rsidR="1598ACDF" w:rsidRPr="007D5834">
              <w:rPr>
                <w:rFonts w:ascii="Gill Sans MT" w:eastAsia="Gill Sans MT" w:hAnsi="Gill Sans MT" w:cs="Gill Sans MT"/>
                <w:b/>
                <w:bCs/>
                <w:sz w:val="22"/>
                <w:szCs w:val="22"/>
              </w:rPr>
              <w:t>:</w:t>
            </w:r>
            <w:r w:rsidR="00331FB2" w:rsidRPr="007D5834">
              <w:rPr>
                <w:rFonts w:ascii="Gill Sans MT" w:eastAsia="Gill Sans MT" w:hAnsi="Gill Sans MT" w:cs="Gill Sans MT"/>
                <w:b/>
                <w:bCs/>
                <w:sz w:val="22"/>
                <w:szCs w:val="22"/>
              </w:rPr>
              <w:t xml:space="preserve"> </w:t>
            </w:r>
            <w:r w:rsidR="00331FB2" w:rsidRPr="007D5834">
              <w:rPr>
                <w:rFonts w:ascii="Gill Sans MT" w:eastAsia="Gill Sans MT" w:hAnsi="Gill Sans MT" w:cs="Gill Sans MT"/>
                <w:sz w:val="22"/>
                <w:szCs w:val="22"/>
              </w:rPr>
              <w:t>2020</w:t>
            </w:r>
          </w:p>
        </w:tc>
      </w:tr>
    </w:tbl>
    <w:p w14:paraId="1C995536" w14:textId="77777777" w:rsidR="00F9086D" w:rsidRPr="007D5834" w:rsidRDefault="00F9086D" w:rsidP="00697BD1">
      <w:pPr>
        <w:jc w:val="both"/>
        <w:rPr>
          <w:rFonts w:ascii="Gill Sans MT" w:hAnsi="Gill Sans MT" w:cs="Arial"/>
          <w:sz w:val="22"/>
          <w:szCs w:val="22"/>
        </w:rPr>
      </w:pPr>
    </w:p>
    <w:p w14:paraId="4166B0AA" w14:textId="77777777" w:rsidR="007D26DC" w:rsidRPr="007D5834" w:rsidRDefault="007D26DC" w:rsidP="00697BD1">
      <w:pPr>
        <w:jc w:val="both"/>
        <w:rPr>
          <w:rFonts w:ascii="Gill Sans MT" w:hAnsi="Gill Sans MT" w:cs="Arial"/>
          <w:sz w:val="22"/>
          <w:szCs w:val="22"/>
        </w:rPr>
      </w:pPr>
    </w:p>
    <w:p w14:paraId="1B943E81" w14:textId="77777777" w:rsidR="007D26DC" w:rsidRPr="007D5834" w:rsidRDefault="007D26DC" w:rsidP="00697BD1">
      <w:pPr>
        <w:jc w:val="both"/>
        <w:rPr>
          <w:rFonts w:ascii="Gill Sans MT" w:hAnsi="Gill Sans MT" w:cs="Arial"/>
          <w:sz w:val="22"/>
          <w:szCs w:val="22"/>
        </w:rPr>
      </w:pPr>
    </w:p>
    <w:p w14:paraId="212E9F0D" w14:textId="77777777" w:rsidR="007D26DC" w:rsidRPr="007D5834" w:rsidRDefault="007D26DC" w:rsidP="00697BD1">
      <w:pPr>
        <w:jc w:val="both"/>
        <w:rPr>
          <w:rFonts w:ascii="Gill Sans MT" w:hAnsi="Gill Sans MT" w:cs="Arial"/>
          <w:sz w:val="22"/>
          <w:szCs w:val="22"/>
        </w:rPr>
      </w:pPr>
    </w:p>
    <w:p w14:paraId="14987471" w14:textId="77777777" w:rsidR="00B83E89" w:rsidRPr="007D5834" w:rsidRDefault="00B83E89" w:rsidP="00697BD1">
      <w:pPr>
        <w:jc w:val="both"/>
        <w:rPr>
          <w:rFonts w:ascii="Gill Sans MT" w:hAnsi="Gill Sans MT" w:cs="Arial"/>
          <w:sz w:val="22"/>
          <w:szCs w:val="22"/>
          <w:lang w:val="en-ZW"/>
        </w:rPr>
      </w:pPr>
    </w:p>
    <w:sectPr w:rsidR="00B83E89" w:rsidRPr="007D583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D3AE" w14:textId="77777777" w:rsidR="00424CE4" w:rsidRDefault="00424CE4">
      <w:r>
        <w:separator/>
      </w:r>
    </w:p>
  </w:endnote>
  <w:endnote w:type="continuationSeparator" w:id="0">
    <w:p w14:paraId="7A283DC9" w14:textId="77777777" w:rsidR="00424CE4" w:rsidRDefault="0042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8BC" w14:textId="77777777" w:rsidR="00DA4AA9" w:rsidRDefault="00DA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C8F" w14:textId="77777777" w:rsidR="00DA4AA9" w:rsidRDefault="00DA4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3CB4" w14:textId="77777777" w:rsidR="00DA4AA9" w:rsidRDefault="00DA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19E3" w14:textId="77777777" w:rsidR="00424CE4" w:rsidRDefault="00424CE4">
      <w:r>
        <w:separator/>
      </w:r>
    </w:p>
  </w:footnote>
  <w:footnote w:type="continuationSeparator" w:id="0">
    <w:p w14:paraId="0B8855D5" w14:textId="77777777" w:rsidR="00424CE4" w:rsidRDefault="0042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A0AD" w14:textId="77777777" w:rsidR="00DA4AA9" w:rsidRDefault="00DA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D885" w14:textId="08D88842" w:rsidR="001B2A90" w:rsidRPr="00F5619F" w:rsidRDefault="00DA4AA9"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3B3AA977" wp14:editId="3F7F11BE">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5717200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D33E7AF"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696F" w14:textId="77777777" w:rsidR="00DA4AA9" w:rsidRDefault="00DA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6E077E"/>
    <w:multiLevelType w:val="multilevel"/>
    <w:tmpl w:val="15F2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9E43B7C"/>
    <w:multiLevelType w:val="hybridMultilevel"/>
    <w:tmpl w:val="80A01C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3073CC"/>
    <w:multiLevelType w:val="hybridMultilevel"/>
    <w:tmpl w:val="CA7A4F5A"/>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77E56C32"/>
    <w:multiLevelType w:val="hybridMultilevel"/>
    <w:tmpl w:val="F530C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776986">
    <w:abstractNumId w:val="21"/>
  </w:num>
  <w:num w:numId="2" w16cid:durableId="1790120649">
    <w:abstractNumId w:val="14"/>
  </w:num>
  <w:num w:numId="3" w16cid:durableId="849223694">
    <w:abstractNumId w:val="20"/>
  </w:num>
  <w:num w:numId="4" w16cid:durableId="1352947499">
    <w:abstractNumId w:val="0"/>
  </w:num>
  <w:num w:numId="5" w16cid:durableId="232546290">
    <w:abstractNumId w:val="23"/>
  </w:num>
  <w:num w:numId="6" w16cid:durableId="786385622">
    <w:abstractNumId w:val="11"/>
  </w:num>
  <w:num w:numId="7" w16cid:durableId="517087355">
    <w:abstractNumId w:val="22"/>
  </w:num>
  <w:num w:numId="8" w16cid:durableId="1707369367">
    <w:abstractNumId w:val="12"/>
  </w:num>
  <w:num w:numId="9" w16cid:durableId="325014221">
    <w:abstractNumId w:val="6"/>
  </w:num>
  <w:num w:numId="10" w16cid:durableId="813063734">
    <w:abstractNumId w:val="17"/>
  </w:num>
  <w:num w:numId="11" w16cid:durableId="1679426864">
    <w:abstractNumId w:val="32"/>
  </w:num>
  <w:num w:numId="12" w16cid:durableId="271940395">
    <w:abstractNumId w:val="15"/>
  </w:num>
  <w:num w:numId="13" w16cid:durableId="1983609942">
    <w:abstractNumId w:val="34"/>
  </w:num>
  <w:num w:numId="14" w16cid:durableId="1650213381">
    <w:abstractNumId w:val="18"/>
  </w:num>
  <w:num w:numId="15" w16cid:durableId="1644307278">
    <w:abstractNumId w:val="26"/>
  </w:num>
  <w:num w:numId="16" w16cid:durableId="514660898">
    <w:abstractNumId w:val="19"/>
  </w:num>
  <w:num w:numId="17" w16cid:durableId="1541015405">
    <w:abstractNumId w:val="8"/>
  </w:num>
  <w:num w:numId="18" w16cid:durableId="249432589">
    <w:abstractNumId w:val="33"/>
  </w:num>
  <w:num w:numId="19" w16cid:durableId="1868592208">
    <w:abstractNumId w:val="10"/>
  </w:num>
  <w:num w:numId="20" w16cid:durableId="1635137723">
    <w:abstractNumId w:val="5"/>
  </w:num>
  <w:num w:numId="21" w16cid:durableId="1375425642">
    <w:abstractNumId w:val="31"/>
  </w:num>
  <w:num w:numId="22" w16cid:durableId="1097557481">
    <w:abstractNumId w:val="29"/>
  </w:num>
  <w:num w:numId="23" w16cid:durableId="1912153338">
    <w:abstractNumId w:val="27"/>
  </w:num>
  <w:num w:numId="24" w16cid:durableId="861240808">
    <w:abstractNumId w:val="35"/>
  </w:num>
  <w:num w:numId="25" w16cid:durableId="372854052">
    <w:abstractNumId w:val="30"/>
  </w:num>
  <w:num w:numId="26" w16cid:durableId="900991746">
    <w:abstractNumId w:val="13"/>
  </w:num>
  <w:num w:numId="27" w16cid:durableId="1234782086">
    <w:abstractNumId w:val="28"/>
  </w:num>
  <w:num w:numId="28" w16cid:durableId="1378431078">
    <w:abstractNumId w:val="9"/>
  </w:num>
  <w:num w:numId="29" w16cid:durableId="1571500318">
    <w:abstractNumId w:val="1"/>
  </w:num>
  <w:num w:numId="30" w16cid:durableId="325596874">
    <w:abstractNumId w:val="2"/>
  </w:num>
  <w:num w:numId="31" w16cid:durableId="1899512914">
    <w:abstractNumId w:val="3"/>
  </w:num>
  <w:num w:numId="32" w16cid:durableId="1232813494">
    <w:abstractNumId w:val="4"/>
  </w:num>
  <w:num w:numId="33" w16cid:durableId="32462446">
    <w:abstractNumId w:val="25"/>
  </w:num>
  <w:num w:numId="34" w16cid:durableId="1871260498">
    <w:abstractNumId w:val="7"/>
  </w:num>
  <w:num w:numId="35" w16cid:durableId="1048266404">
    <w:abstractNumId w:val="24"/>
  </w:num>
  <w:num w:numId="36" w16cid:durableId="1039551068">
    <w:abstractNumId w:val="36"/>
  </w:num>
  <w:num w:numId="37" w16cid:durableId="10186283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6D43"/>
    <w:rsid w:val="00007D0B"/>
    <w:rsid w:val="00014716"/>
    <w:rsid w:val="000221CD"/>
    <w:rsid w:val="00027581"/>
    <w:rsid w:val="000439E4"/>
    <w:rsid w:val="000508AE"/>
    <w:rsid w:val="00061218"/>
    <w:rsid w:val="00091A58"/>
    <w:rsid w:val="00092DD0"/>
    <w:rsid w:val="000A0163"/>
    <w:rsid w:val="000B2430"/>
    <w:rsid w:val="000D3DFF"/>
    <w:rsid w:val="000E09C6"/>
    <w:rsid w:val="00103B9C"/>
    <w:rsid w:val="0015099B"/>
    <w:rsid w:val="0015532E"/>
    <w:rsid w:val="00174203"/>
    <w:rsid w:val="0017754D"/>
    <w:rsid w:val="00183B33"/>
    <w:rsid w:val="00197A5F"/>
    <w:rsid w:val="001B2A90"/>
    <w:rsid w:val="001B461D"/>
    <w:rsid w:val="001B56B1"/>
    <w:rsid w:val="001D1F88"/>
    <w:rsid w:val="001E3518"/>
    <w:rsid w:val="002065ED"/>
    <w:rsid w:val="00225770"/>
    <w:rsid w:val="00255049"/>
    <w:rsid w:val="00267F7F"/>
    <w:rsid w:val="00287B36"/>
    <w:rsid w:val="00290500"/>
    <w:rsid w:val="002916E8"/>
    <w:rsid w:val="00297EEF"/>
    <w:rsid w:val="002B21C3"/>
    <w:rsid w:val="002B54FC"/>
    <w:rsid w:val="002D4A35"/>
    <w:rsid w:val="002E170D"/>
    <w:rsid w:val="002E34C0"/>
    <w:rsid w:val="00324580"/>
    <w:rsid w:val="00331FB2"/>
    <w:rsid w:val="00341E13"/>
    <w:rsid w:val="00382DCB"/>
    <w:rsid w:val="003B081D"/>
    <w:rsid w:val="003B25CC"/>
    <w:rsid w:val="003B2EB5"/>
    <w:rsid w:val="003C0A7E"/>
    <w:rsid w:val="00403AEC"/>
    <w:rsid w:val="00407466"/>
    <w:rsid w:val="00416FB8"/>
    <w:rsid w:val="00424CE4"/>
    <w:rsid w:val="00434D92"/>
    <w:rsid w:val="00456024"/>
    <w:rsid w:val="00457479"/>
    <w:rsid w:val="004757CF"/>
    <w:rsid w:val="00480895"/>
    <w:rsid w:val="00482382"/>
    <w:rsid w:val="00483CC9"/>
    <w:rsid w:val="004852D8"/>
    <w:rsid w:val="00493703"/>
    <w:rsid w:val="004B2994"/>
    <w:rsid w:val="004C2411"/>
    <w:rsid w:val="004C3FFF"/>
    <w:rsid w:val="004C44EA"/>
    <w:rsid w:val="004E2B71"/>
    <w:rsid w:val="004F2646"/>
    <w:rsid w:val="00502CDE"/>
    <w:rsid w:val="00514D77"/>
    <w:rsid w:val="00520EAC"/>
    <w:rsid w:val="005358D9"/>
    <w:rsid w:val="00543A17"/>
    <w:rsid w:val="00553DE4"/>
    <w:rsid w:val="00556B70"/>
    <w:rsid w:val="005602C8"/>
    <w:rsid w:val="00586599"/>
    <w:rsid w:val="005A445D"/>
    <w:rsid w:val="005D08E0"/>
    <w:rsid w:val="005F161F"/>
    <w:rsid w:val="00601D69"/>
    <w:rsid w:val="00615391"/>
    <w:rsid w:val="006171BF"/>
    <w:rsid w:val="006224AD"/>
    <w:rsid w:val="00624CD4"/>
    <w:rsid w:val="00640C69"/>
    <w:rsid w:val="00647D3A"/>
    <w:rsid w:val="00652A42"/>
    <w:rsid w:val="0069034A"/>
    <w:rsid w:val="006934BA"/>
    <w:rsid w:val="00697BD1"/>
    <w:rsid w:val="006A391E"/>
    <w:rsid w:val="006C05EE"/>
    <w:rsid w:val="006D3CEE"/>
    <w:rsid w:val="006D7BC5"/>
    <w:rsid w:val="006F46C2"/>
    <w:rsid w:val="00707DA6"/>
    <w:rsid w:val="0072183D"/>
    <w:rsid w:val="00726D5C"/>
    <w:rsid w:val="00743D76"/>
    <w:rsid w:val="00756550"/>
    <w:rsid w:val="00762004"/>
    <w:rsid w:val="00770638"/>
    <w:rsid w:val="007770CA"/>
    <w:rsid w:val="007830B1"/>
    <w:rsid w:val="007B47F6"/>
    <w:rsid w:val="007D26DC"/>
    <w:rsid w:val="007D3755"/>
    <w:rsid w:val="007D5834"/>
    <w:rsid w:val="007F0E5A"/>
    <w:rsid w:val="007F13A8"/>
    <w:rsid w:val="007F3ECE"/>
    <w:rsid w:val="007F729D"/>
    <w:rsid w:val="00804C0B"/>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16F"/>
    <w:rsid w:val="00984B86"/>
    <w:rsid w:val="009940FE"/>
    <w:rsid w:val="00997EA4"/>
    <w:rsid w:val="009B0C72"/>
    <w:rsid w:val="009B3A0F"/>
    <w:rsid w:val="009C17CE"/>
    <w:rsid w:val="009D22D1"/>
    <w:rsid w:val="009D2BAF"/>
    <w:rsid w:val="009E3F2E"/>
    <w:rsid w:val="00A355F8"/>
    <w:rsid w:val="00A449FC"/>
    <w:rsid w:val="00A50785"/>
    <w:rsid w:val="00A56833"/>
    <w:rsid w:val="00A62515"/>
    <w:rsid w:val="00A6746E"/>
    <w:rsid w:val="00A83DD6"/>
    <w:rsid w:val="00A9158C"/>
    <w:rsid w:val="00AA77CC"/>
    <w:rsid w:val="00AB2CE5"/>
    <w:rsid w:val="00AC7F69"/>
    <w:rsid w:val="00AD38C8"/>
    <w:rsid w:val="00B04818"/>
    <w:rsid w:val="00B109CA"/>
    <w:rsid w:val="00B14F8E"/>
    <w:rsid w:val="00B21B76"/>
    <w:rsid w:val="00B23CDB"/>
    <w:rsid w:val="00B5365E"/>
    <w:rsid w:val="00B73EB4"/>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C248A"/>
    <w:rsid w:val="00CE502B"/>
    <w:rsid w:val="00D26C4F"/>
    <w:rsid w:val="00D329A6"/>
    <w:rsid w:val="00D33A59"/>
    <w:rsid w:val="00D42548"/>
    <w:rsid w:val="00D43470"/>
    <w:rsid w:val="00D5085F"/>
    <w:rsid w:val="00D520E4"/>
    <w:rsid w:val="00D6352B"/>
    <w:rsid w:val="00D64C59"/>
    <w:rsid w:val="00DA4AA9"/>
    <w:rsid w:val="00DB49BD"/>
    <w:rsid w:val="00DC7DAA"/>
    <w:rsid w:val="00DF062A"/>
    <w:rsid w:val="00DF31B1"/>
    <w:rsid w:val="00E03B54"/>
    <w:rsid w:val="00E14DF1"/>
    <w:rsid w:val="00E2250C"/>
    <w:rsid w:val="00E26E45"/>
    <w:rsid w:val="00E53475"/>
    <w:rsid w:val="00E722A3"/>
    <w:rsid w:val="00E760A1"/>
    <w:rsid w:val="00E77359"/>
    <w:rsid w:val="00E811D0"/>
    <w:rsid w:val="00E83956"/>
    <w:rsid w:val="00E93CE2"/>
    <w:rsid w:val="00EA19E3"/>
    <w:rsid w:val="00EA44F5"/>
    <w:rsid w:val="00EB1BA4"/>
    <w:rsid w:val="00EC1B3B"/>
    <w:rsid w:val="00ED102A"/>
    <w:rsid w:val="00ED58A8"/>
    <w:rsid w:val="00EE3C6E"/>
    <w:rsid w:val="00EE4321"/>
    <w:rsid w:val="00EF0236"/>
    <w:rsid w:val="00EF1BB6"/>
    <w:rsid w:val="00EF20E6"/>
    <w:rsid w:val="00EF33BF"/>
    <w:rsid w:val="00F02B5B"/>
    <w:rsid w:val="00F069CA"/>
    <w:rsid w:val="00F11C17"/>
    <w:rsid w:val="00F2456F"/>
    <w:rsid w:val="00F31763"/>
    <w:rsid w:val="00F3222E"/>
    <w:rsid w:val="00F44AC7"/>
    <w:rsid w:val="00F523B3"/>
    <w:rsid w:val="00F55B51"/>
    <w:rsid w:val="00F5619F"/>
    <w:rsid w:val="00F706C7"/>
    <w:rsid w:val="00F73DCC"/>
    <w:rsid w:val="00F810FA"/>
    <w:rsid w:val="00F9086D"/>
    <w:rsid w:val="00FB58E6"/>
    <w:rsid w:val="00FC67B6"/>
    <w:rsid w:val="00FF148C"/>
    <w:rsid w:val="0181A523"/>
    <w:rsid w:val="036765FB"/>
    <w:rsid w:val="03C1FC02"/>
    <w:rsid w:val="04F2075F"/>
    <w:rsid w:val="055DCC63"/>
    <w:rsid w:val="05A19462"/>
    <w:rsid w:val="0723A5E9"/>
    <w:rsid w:val="08254730"/>
    <w:rsid w:val="08956D25"/>
    <w:rsid w:val="09934522"/>
    <w:rsid w:val="0A313D86"/>
    <w:rsid w:val="0BC69F39"/>
    <w:rsid w:val="0BD95B58"/>
    <w:rsid w:val="0BE6DC41"/>
    <w:rsid w:val="0C07BA6B"/>
    <w:rsid w:val="0C43EC15"/>
    <w:rsid w:val="0D8206A5"/>
    <w:rsid w:val="0E6C30BF"/>
    <w:rsid w:val="0EF94371"/>
    <w:rsid w:val="0F0B13B9"/>
    <w:rsid w:val="0F98A761"/>
    <w:rsid w:val="0FA57359"/>
    <w:rsid w:val="10B15FD2"/>
    <w:rsid w:val="10FF805F"/>
    <w:rsid w:val="14CC7E3E"/>
    <w:rsid w:val="1598ACDF"/>
    <w:rsid w:val="159DF952"/>
    <w:rsid w:val="170FC08E"/>
    <w:rsid w:val="1720A156"/>
    <w:rsid w:val="177F9F6F"/>
    <w:rsid w:val="18F9B7EE"/>
    <w:rsid w:val="1AD25C76"/>
    <w:rsid w:val="1C25CBBB"/>
    <w:rsid w:val="1CD6F4A4"/>
    <w:rsid w:val="1DA90B37"/>
    <w:rsid w:val="1F6E3128"/>
    <w:rsid w:val="210395B7"/>
    <w:rsid w:val="225A60BB"/>
    <w:rsid w:val="240711E4"/>
    <w:rsid w:val="259AF4BF"/>
    <w:rsid w:val="272DD1DE"/>
    <w:rsid w:val="28A1AA13"/>
    <w:rsid w:val="28C9A23F"/>
    <w:rsid w:val="28DA8307"/>
    <w:rsid w:val="28E22C58"/>
    <w:rsid w:val="2967B6D2"/>
    <w:rsid w:val="299C4F4F"/>
    <w:rsid w:val="2A2F5755"/>
    <w:rsid w:val="2C174335"/>
    <w:rsid w:val="2DB00649"/>
    <w:rsid w:val="2DC6CF5E"/>
    <w:rsid w:val="2DF003CB"/>
    <w:rsid w:val="2EE311F8"/>
    <w:rsid w:val="2F547012"/>
    <w:rsid w:val="2FAF6403"/>
    <w:rsid w:val="300FB2F3"/>
    <w:rsid w:val="309A57A6"/>
    <w:rsid w:val="31E48358"/>
    <w:rsid w:val="3256DBFA"/>
    <w:rsid w:val="32E9CBC2"/>
    <w:rsid w:val="335972BD"/>
    <w:rsid w:val="33909702"/>
    <w:rsid w:val="343AD2B4"/>
    <w:rsid w:val="34BA6E61"/>
    <w:rsid w:val="34F5431E"/>
    <w:rsid w:val="35195379"/>
    <w:rsid w:val="36BD6C61"/>
    <w:rsid w:val="3E7A145D"/>
    <w:rsid w:val="3EB7DAE7"/>
    <w:rsid w:val="405441C5"/>
    <w:rsid w:val="4257EAF9"/>
    <w:rsid w:val="437223AD"/>
    <w:rsid w:val="4382C70C"/>
    <w:rsid w:val="443BDD7B"/>
    <w:rsid w:val="44896B40"/>
    <w:rsid w:val="45271C6B"/>
    <w:rsid w:val="452F700C"/>
    <w:rsid w:val="45C0E4BF"/>
    <w:rsid w:val="4662C71F"/>
    <w:rsid w:val="481D9CA4"/>
    <w:rsid w:val="48396078"/>
    <w:rsid w:val="4878D356"/>
    <w:rsid w:val="490A68F6"/>
    <w:rsid w:val="49AE95E5"/>
    <w:rsid w:val="49F5D67A"/>
    <w:rsid w:val="4A4084A3"/>
    <w:rsid w:val="4B96F46C"/>
    <w:rsid w:val="4D1905F3"/>
    <w:rsid w:val="4E09D1D4"/>
    <w:rsid w:val="4E8ACD2F"/>
    <w:rsid w:val="51EC7716"/>
    <w:rsid w:val="520846E9"/>
    <w:rsid w:val="529D2DFF"/>
    <w:rsid w:val="53889B83"/>
    <w:rsid w:val="543C544A"/>
    <w:rsid w:val="548F2581"/>
    <w:rsid w:val="553D9D3A"/>
    <w:rsid w:val="55BE1A0F"/>
    <w:rsid w:val="55E2BDED"/>
    <w:rsid w:val="56CCF52B"/>
    <w:rsid w:val="5903C463"/>
    <w:rsid w:val="5A0A2208"/>
    <w:rsid w:val="5BB505BC"/>
    <w:rsid w:val="5BB9FA00"/>
    <w:rsid w:val="5ED76AFF"/>
    <w:rsid w:val="60FA67C5"/>
    <w:rsid w:val="6122C0B1"/>
    <w:rsid w:val="61FC90E8"/>
    <w:rsid w:val="620B1EE3"/>
    <w:rsid w:val="62940DA8"/>
    <w:rsid w:val="64ADFE07"/>
    <w:rsid w:val="64E3E8E7"/>
    <w:rsid w:val="65F93035"/>
    <w:rsid w:val="6701C0C0"/>
    <w:rsid w:val="6886920B"/>
    <w:rsid w:val="689599BD"/>
    <w:rsid w:val="68F2E8CD"/>
    <w:rsid w:val="6902FEE4"/>
    <w:rsid w:val="69CE0144"/>
    <w:rsid w:val="69D616A9"/>
    <w:rsid w:val="69F44598"/>
    <w:rsid w:val="6A2F845C"/>
    <w:rsid w:val="6AA363E1"/>
    <w:rsid w:val="6AED63B1"/>
    <w:rsid w:val="6DFAE160"/>
    <w:rsid w:val="6E1FE81D"/>
    <w:rsid w:val="6ED5E486"/>
    <w:rsid w:val="6F4676AD"/>
    <w:rsid w:val="70A58C4E"/>
    <w:rsid w:val="7102C9E7"/>
    <w:rsid w:val="723F673F"/>
    <w:rsid w:val="72501F39"/>
    <w:rsid w:val="72EFA28C"/>
    <w:rsid w:val="74BA5B25"/>
    <w:rsid w:val="75C157A3"/>
    <w:rsid w:val="7632E788"/>
    <w:rsid w:val="78471D13"/>
    <w:rsid w:val="788B38BF"/>
    <w:rsid w:val="796A884A"/>
    <w:rsid w:val="7B60098E"/>
    <w:rsid w:val="7C8E201B"/>
    <w:rsid w:val="7DC147C7"/>
    <w:rsid w:val="7E59C9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BAD3B"/>
  <w15:docId w15:val="{AEEC7571-0F5F-458B-9DF6-0E4858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1-DocText">
    <w:name w:val="1-DocText"/>
    <w:basedOn w:val="Normal"/>
    <w:link w:val="1-DocTextChar"/>
    <w:uiPriority w:val="1"/>
    <w:rsid w:val="00DA4AA9"/>
    <w:pPr>
      <w:tabs>
        <w:tab w:val="left" w:pos="2610"/>
      </w:tabs>
      <w:spacing w:before="120" w:after="120"/>
    </w:pPr>
    <w:rPr>
      <w:rFonts w:ascii="Gill Sans MT" w:hAnsi="Gill Sans MT"/>
      <w:sz w:val="22"/>
      <w:szCs w:val="22"/>
      <w:lang w:val="en-US"/>
    </w:rPr>
  </w:style>
  <w:style w:type="character" w:customStyle="1" w:styleId="1-DocTextChar">
    <w:name w:val="1-DocText Char"/>
    <w:basedOn w:val="DefaultParagraphFont"/>
    <w:link w:val="1-DocText"/>
    <w:uiPriority w:val="1"/>
    <w:rsid w:val="00DA4AA9"/>
    <w:rPr>
      <w:rFonts w:ascii="Gill Sans MT" w:hAnsi="Gill Sans MT"/>
      <w:sz w:val="22"/>
      <w:szCs w:val="22"/>
      <w:lang w:val="en-US" w:eastAsia="en-US"/>
    </w:rPr>
  </w:style>
  <w:style w:type="character" w:customStyle="1" w:styleId="normaltextrun">
    <w:name w:val="normaltextrun"/>
    <w:basedOn w:val="DefaultParagraphFont"/>
    <w:rsid w:val="00DA4AA9"/>
  </w:style>
  <w:style w:type="paragraph" w:styleId="ListParagraph">
    <w:name w:val="List Paragraph"/>
    <w:basedOn w:val="Normal"/>
    <w:uiPriority w:val="99"/>
    <w:qFormat/>
    <w:rsid w:val="00DA4AA9"/>
    <w:pPr>
      <w:ind w:left="720"/>
      <w:contextualSpacing/>
    </w:pPr>
  </w:style>
  <w:style w:type="paragraph" w:styleId="Revision">
    <w:name w:val="Revision"/>
    <w:hidden/>
    <w:uiPriority w:val="99"/>
    <w:semiHidden/>
    <w:rsid w:val="009B0C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a5e8c90-fd28-41f4-a99a-82a004ce939b" xsi:nil="true"/>
    <_ip_UnifiedCompliancePolicyProperties xmlns="http://schemas.microsoft.com/sharepoint/v3" xsi:nil="true"/>
    <lcf76f155ced4ddcb4097134ff3c332f xmlns="5d51480e-e10e-4a58-9cad-57f56b834ab2">
      <Terms xmlns="http://schemas.microsoft.com/office/infopath/2007/PartnerControls"/>
    </lcf76f155ced4ddcb4097134ff3c332f>
    <SharedWithUsers xmlns="9a5e8c90-fd28-41f4-a99a-82a004ce939b">
      <UserInfo>
        <DisplayName>Mutemaringa, Terrence</DisplayName>
        <AccountId>1225</AccountId>
        <AccountType/>
      </UserInfo>
      <UserInfo>
        <DisplayName>Koepsell, Jeanne</DisplayName>
        <AccountId>17</AccountId>
        <AccountType/>
      </UserInfo>
      <UserInfo>
        <DisplayName>Khanye, Bhekimpilo</DisplayName>
        <AccountId>1227</AccountId>
        <AccountType/>
      </UserInfo>
      <UserInfo>
        <DisplayName>Sherzad, Rafiullah</DisplayName>
        <AccountId>346</AccountId>
        <AccountType/>
      </UserInfo>
      <UserInfo>
        <DisplayName>Serino, Arianna</DisplayName>
        <AccountId>51</AccountId>
        <AccountType/>
      </UserInfo>
      <UserInfo>
        <DisplayName>Pollock, Mathias</DisplayName>
        <AccountId>1203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0FD84BF8461841ADFE04CECB6D9162" ma:contentTypeVersion="19" ma:contentTypeDescription="Create a new document." ma:contentTypeScope="" ma:versionID="31bde9a23ced1ebfbf6b1058e21f3ae9">
  <xsd:schema xmlns:xsd="http://www.w3.org/2001/XMLSchema" xmlns:xs="http://www.w3.org/2001/XMLSchema" xmlns:p="http://schemas.microsoft.com/office/2006/metadata/properties" xmlns:ns1="http://schemas.microsoft.com/sharepoint/v3" xmlns:ns2="9a5e8c90-fd28-41f4-a99a-82a004ce939b" xmlns:ns3="5d51480e-e10e-4a58-9cad-57f56b834ab2" targetNamespace="http://schemas.microsoft.com/office/2006/metadata/properties" ma:root="true" ma:fieldsID="a0f2bf710b94c40164e4f19c10dfbb50" ns1:_="" ns2:_="" ns3:_="">
    <xsd:import namespace="http://schemas.microsoft.com/sharepoint/v3"/>
    <xsd:import namespace="9a5e8c90-fd28-41f4-a99a-82a004ce939b"/>
    <xsd:import namespace="5d51480e-e10e-4a58-9cad-57f56b834a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e8c90-fd28-41f4-a99a-82a004ce9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d4085c-f5f1-452a-a8a6-e917864add93}" ma:internalName="TaxCatchAll" ma:showField="CatchAllData" ma:web="9a5e8c90-fd28-41f4-a99a-82a004ce93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51480e-e10e-4a58-9cad-57f56b834a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d30873-1bfa-4ac1-a461-d9e1b29c77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E2AAA-BF5C-45DE-8FFA-EB10FBE285B7}">
  <ds:schemaRefs>
    <ds:schemaRef ds:uri="http://schemas.microsoft.com/office/2006/metadata/properties"/>
    <ds:schemaRef ds:uri="http://schemas.microsoft.com/office/infopath/2007/PartnerControls"/>
    <ds:schemaRef ds:uri="http://schemas.microsoft.com/sharepoint/v3"/>
    <ds:schemaRef ds:uri="9a5e8c90-fd28-41f4-a99a-82a004ce939b"/>
    <ds:schemaRef ds:uri="5d51480e-e10e-4a58-9cad-57f56b834ab2"/>
  </ds:schemaRefs>
</ds:datastoreItem>
</file>

<file path=customXml/itemProps2.xml><?xml version="1.0" encoding="utf-8"?>
<ds:datastoreItem xmlns:ds="http://schemas.openxmlformats.org/officeDocument/2006/customXml" ds:itemID="{1059F963-2B72-444E-A04D-A8D449AAA019}">
  <ds:schemaRefs>
    <ds:schemaRef ds:uri="http://schemas.openxmlformats.org/officeDocument/2006/bibliography"/>
  </ds:schemaRefs>
</ds:datastoreItem>
</file>

<file path=customXml/itemProps3.xml><?xml version="1.0" encoding="utf-8"?>
<ds:datastoreItem xmlns:ds="http://schemas.openxmlformats.org/officeDocument/2006/customXml" ds:itemID="{AD765E93-7735-4409-B870-D8308ADA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e8c90-fd28-41f4-a99a-82a004ce939b"/>
    <ds:schemaRef ds:uri="5d51480e-e10e-4a58-9cad-57f56b834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4993A-BFE9-422B-B506-2F751E343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1213</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SC US &amp; Zim CO</dc:creator>
  <cp:lastModifiedBy>Gwizo, Brian</cp:lastModifiedBy>
  <cp:revision>2</cp:revision>
  <cp:lastPrinted>2011-08-02T10:07:00Z</cp:lastPrinted>
  <dcterms:created xsi:type="dcterms:W3CDTF">2024-03-26T05:40:00Z</dcterms:created>
  <dcterms:modified xsi:type="dcterms:W3CDTF">2024-03-26T05:40:00Z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0x0101006F0FD84BF8461841ADFE04CECB6D9162</vt:lpwstr>
  </property>
  <property fmtid="{D5CDD505-2E9C-101B-9397-08002B2CF9AE}" pid="4" name="MediaServiceImageTags">
    <vt:lpwstr/>
  </property>
</Properties>
</file>